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1F1" w:rsidRPr="007841F1" w:rsidRDefault="007841F1" w:rsidP="007841F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841F1">
        <w:rPr>
          <w:rFonts w:ascii="Times New Roman" w:eastAsia="Times New Roman" w:hAnsi="Times New Roman" w:cs="Times New Roman"/>
          <w:b/>
          <w:bCs/>
          <w:kern w:val="36"/>
          <w:sz w:val="48"/>
          <w:szCs w:val="48"/>
        </w:rPr>
        <w:t>Heart</w:t>
      </w:r>
    </w:p>
    <w:p w:rsidR="007841F1" w:rsidRPr="007841F1" w:rsidRDefault="007841F1" w:rsidP="0098502B">
      <w:pPr>
        <w:spacing w:before="100" w:beforeAutospacing="1" w:after="100" w:afterAutospacing="1"/>
        <w:jc w:val="both"/>
        <w:rPr>
          <w:rFonts w:ascii="Times New Roman" w:eastAsia="Times New Roman" w:hAnsi="Times New Roman" w:cs="Times New Roman"/>
          <w:sz w:val="24"/>
          <w:szCs w:val="24"/>
        </w:rPr>
      </w:pPr>
      <w:r w:rsidRPr="007841F1">
        <w:rPr>
          <w:rFonts w:ascii="Times New Roman" w:eastAsia="Times New Roman" w:hAnsi="Times New Roman" w:cs="Times New Roman"/>
          <w:sz w:val="24"/>
          <w:szCs w:val="24"/>
        </w:rPr>
        <w:t xml:space="preserve">The </w:t>
      </w:r>
      <w:r w:rsidRPr="007841F1">
        <w:rPr>
          <w:rFonts w:ascii="Times New Roman" w:eastAsia="Times New Roman" w:hAnsi="Times New Roman" w:cs="Times New Roman"/>
          <w:b/>
          <w:bCs/>
          <w:sz w:val="24"/>
          <w:szCs w:val="24"/>
        </w:rPr>
        <w:t>heart</w:t>
      </w:r>
      <w:r w:rsidRPr="007841F1">
        <w:rPr>
          <w:rFonts w:ascii="Times New Roman" w:eastAsia="Times New Roman" w:hAnsi="Times New Roman" w:cs="Times New Roman"/>
          <w:sz w:val="24"/>
          <w:szCs w:val="24"/>
        </w:rPr>
        <w:t xml:space="preserve"> is a </w:t>
      </w:r>
      <w:hyperlink r:id="rId4" w:tooltip="Muscle" w:history="1">
        <w:r w:rsidRPr="007841F1">
          <w:rPr>
            <w:rFonts w:ascii="Times New Roman" w:eastAsia="Times New Roman" w:hAnsi="Times New Roman" w:cs="Times New Roman"/>
            <w:color w:val="0000FF"/>
            <w:sz w:val="24"/>
            <w:szCs w:val="24"/>
            <w:u w:val="single"/>
          </w:rPr>
          <w:t>muscular</w:t>
        </w:r>
      </w:hyperlink>
      <w:r w:rsidRPr="007841F1">
        <w:rPr>
          <w:rFonts w:ascii="Times New Roman" w:eastAsia="Times New Roman" w:hAnsi="Times New Roman" w:cs="Times New Roman"/>
          <w:sz w:val="24"/>
          <w:szCs w:val="24"/>
        </w:rPr>
        <w:t xml:space="preserve"> </w:t>
      </w:r>
      <w:hyperlink r:id="rId5" w:tooltip="Organ (anatomy)" w:history="1">
        <w:r w:rsidRPr="007841F1">
          <w:rPr>
            <w:rFonts w:ascii="Times New Roman" w:eastAsia="Times New Roman" w:hAnsi="Times New Roman" w:cs="Times New Roman"/>
            <w:color w:val="0000FF"/>
            <w:sz w:val="24"/>
            <w:szCs w:val="24"/>
            <w:u w:val="single"/>
          </w:rPr>
          <w:t>organ</w:t>
        </w:r>
      </w:hyperlink>
      <w:r w:rsidRPr="007841F1">
        <w:rPr>
          <w:rFonts w:ascii="Times New Roman" w:eastAsia="Times New Roman" w:hAnsi="Times New Roman" w:cs="Times New Roman"/>
          <w:sz w:val="24"/>
          <w:szCs w:val="24"/>
        </w:rPr>
        <w:t xml:space="preserve"> in most animals, which pumps </w:t>
      </w:r>
      <w:hyperlink r:id="rId6" w:tooltip="Blood" w:history="1">
        <w:r w:rsidRPr="007841F1">
          <w:rPr>
            <w:rFonts w:ascii="Times New Roman" w:eastAsia="Times New Roman" w:hAnsi="Times New Roman" w:cs="Times New Roman"/>
            <w:color w:val="0000FF"/>
            <w:sz w:val="24"/>
            <w:szCs w:val="24"/>
            <w:u w:val="single"/>
          </w:rPr>
          <w:t>blood</w:t>
        </w:r>
      </w:hyperlink>
      <w:r w:rsidRPr="007841F1">
        <w:rPr>
          <w:rFonts w:ascii="Times New Roman" w:eastAsia="Times New Roman" w:hAnsi="Times New Roman" w:cs="Times New Roman"/>
          <w:sz w:val="24"/>
          <w:szCs w:val="24"/>
        </w:rPr>
        <w:t xml:space="preserve"> through the </w:t>
      </w:r>
      <w:hyperlink r:id="rId7" w:tooltip="Blood vessel" w:history="1">
        <w:r w:rsidRPr="007841F1">
          <w:rPr>
            <w:rFonts w:ascii="Times New Roman" w:eastAsia="Times New Roman" w:hAnsi="Times New Roman" w:cs="Times New Roman"/>
            <w:color w:val="0000FF"/>
            <w:sz w:val="24"/>
            <w:szCs w:val="24"/>
            <w:u w:val="single"/>
          </w:rPr>
          <w:t>blood vessels</w:t>
        </w:r>
      </w:hyperlink>
      <w:r w:rsidRPr="007841F1">
        <w:rPr>
          <w:rFonts w:ascii="Times New Roman" w:eastAsia="Times New Roman" w:hAnsi="Times New Roman" w:cs="Times New Roman"/>
          <w:sz w:val="24"/>
          <w:szCs w:val="24"/>
        </w:rPr>
        <w:t xml:space="preserve"> of the </w:t>
      </w:r>
      <w:hyperlink r:id="rId8" w:tooltip="Circulatory system" w:history="1">
        <w:r w:rsidRPr="007841F1">
          <w:rPr>
            <w:rFonts w:ascii="Times New Roman" w:eastAsia="Times New Roman" w:hAnsi="Times New Roman" w:cs="Times New Roman"/>
            <w:color w:val="0000FF"/>
            <w:sz w:val="24"/>
            <w:szCs w:val="24"/>
            <w:u w:val="single"/>
          </w:rPr>
          <w:t>circulatory system</w:t>
        </w:r>
      </w:hyperlink>
      <w:r w:rsidRPr="007841F1">
        <w:rPr>
          <w:rFonts w:ascii="Times New Roman" w:eastAsia="Times New Roman" w:hAnsi="Times New Roman" w:cs="Times New Roman"/>
          <w:sz w:val="24"/>
          <w:szCs w:val="24"/>
        </w:rPr>
        <w:t xml:space="preserve">. Blood provides the body with </w:t>
      </w:r>
      <w:hyperlink r:id="rId9" w:tooltip="Oxygen" w:history="1">
        <w:r w:rsidRPr="007841F1">
          <w:rPr>
            <w:rFonts w:ascii="Times New Roman" w:eastAsia="Times New Roman" w:hAnsi="Times New Roman" w:cs="Times New Roman"/>
            <w:color w:val="0000FF"/>
            <w:sz w:val="24"/>
            <w:szCs w:val="24"/>
            <w:u w:val="single"/>
          </w:rPr>
          <w:t>oxygen</w:t>
        </w:r>
      </w:hyperlink>
      <w:r w:rsidRPr="007841F1">
        <w:rPr>
          <w:rFonts w:ascii="Times New Roman" w:eastAsia="Times New Roman" w:hAnsi="Times New Roman" w:cs="Times New Roman"/>
          <w:sz w:val="24"/>
          <w:szCs w:val="24"/>
        </w:rPr>
        <w:t xml:space="preserve"> and </w:t>
      </w:r>
      <w:hyperlink r:id="rId10" w:tooltip="Nutrient" w:history="1">
        <w:r w:rsidRPr="007841F1">
          <w:rPr>
            <w:rFonts w:ascii="Times New Roman" w:eastAsia="Times New Roman" w:hAnsi="Times New Roman" w:cs="Times New Roman"/>
            <w:color w:val="0000FF"/>
            <w:sz w:val="24"/>
            <w:szCs w:val="24"/>
            <w:u w:val="single"/>
          </w:rPr>
          <w:t>nutrients</w:t>
        </w:r>
      </w:hyperlink>
      <w:r w:rsidRPr="007841F1">
        <w:rPr>
          <w:rFonts w:ascii="Times New Roman" w:eastAsia="Times New Roman" w:hAnsi="Times New Roman" w:cs="Times New Roman"/>
          <w:sz w:val="24"/>
          <w:szCs w:val="24"/>
        </w:rPr>
        <w:t xml:space="preserve">, as well as assisting in the removal of </w:t>
      </w:r>
      <w:hyperlink r:id="rId11" w:tooltip="Metabolic waste" w:history="1">
        <w:r w:rsidRPr="007841F1">
          <w:rPr>
            <w:rFonts w:ascii="Times New Roman" w:eastAsia="Times New Roman" w:hAnsi="Times New Roman" w:cs="Times New Roman"/>
            <w:color w:val="0000FF"/>
            <w:sz w:val="24"/>
            <w:szCs w:val="24"/>
            <w:u w:val="single"/>
          </w:rPr>
          <w:t>metabolic wastes</w:t>
        </w:r>
      </w:hyperlink>
      <w:r w:rsidRPr="007841F1">
        <w:rPr>
          <w:rFonts w:ascii="Times New Roman" w:eastAsia="Times New Roman" w:hAnsi="Times New Roman" w:cs="Times New Roman"/>
          <w:sz w:val="24"/>
          <w:szCs w:val="24"/>
        </w:rPr>
        <w:t xml:space="preserve">. In humans, the heart is located between the lungs, in the </w:t>
      </w:r>
      <w:hyperlink r:id="rId12" w:tooltip="Mediastinum" w:history="1">
        <w:r w:rsidRPr="007841F1">
          <w:rPr>
            <w:rFonts w:ascii="Times New Roman" w:eastAsia="Times New Roman" w:hAnsi="Times New Roman" w:cs="Times New Roman"/>
            <w:color w:val="0000FF"/>
            <w:sz w:val="24"/>
            <w:szCs w:val="24"/>
            <w:u w:val="single"/>
          </w:rPr>
          <w:t>middle compartment</w:t>
        </w:r>
      </w:hyperlink>
      <w:r w:rsidRPr="007841F1">
        <w:rPr>
          <w:rFonts w:ascii="Times New Roman" w:eastAsia="Times New Roman" w:hAnsi="Times New Roman" w:cs="Times New Roman"/>
          <w:sz w:val="24"/>
          <w:szCs w:val="24"/>
        </w:rPr>
        <w:t xml:space="preserve"> of the </w:t>
      </w:r>
      <w:hyperlink r:id="rId13" w:tooltip="Thorax" w:history="1">
        <w:r w:rsidRPr="007841F1">
          <w:rPr>
            <w:rFonts w:ascii="Times New Roman" w:eastAsia="Times New Roman" w:hAnsi="Times New Roman" w:cs="Times New Roman"/>
            <w:color w:val="0000FF"/>
            <w:sz w:val="24"/>
            <w:szCs w:val="24"/>
            <w:u w:val="single"/>
          </w:rPr>
          <w:t>chest</w:t>
        </w:r>
      </w:hyperlink>
      <w:r w:rsidRPr="007841F1">
        <w:rPr>
          <w:rFonts w:ascii="Times New Roman" w:eastAsia="Times New Roman" w:hAnsi="Times New Roman" w:cs="Times New Roman"/>
          <w:sz w:val="24"/>
          <w:szCs w:val="24"/>
        </w:rPr>
        <w:t xml:space="preserve">. </w:t>
      </w:r>
    </w:p>
    <w:p w:rsidR="007841F1" w:rsidRPr="007841F1" w:rsidRDefault="007841F1" w:rsidP="0098502B">
      <w:pPr>
        <w:spacing w:before="100" w:beforeAutospacing="1" w:after="100" w:afterAutospacing="1"/>
        <w:jc w:val="both"/>
        <w:rPr>
          <w:rFonts w:ascii="Times New Roman" w:eastAsia="Times New Roman" w:hAnsi="Times New Roman" w:cs="Times New Roman"/>
          <w:sz w:val="24"/>
          <w:szCs w:val="24"/>
        </w:rPr>
      </w:pPr>
      <w:r w:rsidRPr="007841F1">
        <w:rPr>
          <w:rFonts w:ascii="Times New Roman" w:eastAsia="Times New Roman" w:hAnsi="Times New Roman" w:cs="Times New Roman"/>
          <w:sz w:val="24"/>
          <w:szCs w:val="24"/>
        </w:rPr>
        <w:t xml:space="preserve">In humans, other mammals, and birds, the heart is divided into four chambers: upper left and right </w:t>
      </w:r>
      <w:hyperlink r:id="rId14" w:tooltip="Atrium (heart)" w:history="1">
        <w:r w:rsidRPr="007841F1">
          <w:rPr>
            <w:rFonts w:ascii="Times New Roman" w:eastAsia="Times New Roman" w:hAnsi="Times New Roman" w:cs="Times New Roman"/>
            <w:color w:val="0000FF"/>
            <w:sz w:val="24"/>
            <w:szCs w:val="24"/>
            <w:u w:val="single"/>
          </w:rPr>
          <w:t>atria</w:t>
        </w:r>
      </w:hyperlink>
      <w:r w:rsidRPr="007841F1">
        <w:rPr>
          <w:rFonts w:ascii="Times New Roman" w:eastAsia="Times New Roman" w:hAnsi="Times New Roman" w:cs="Times New Roman"/>
          <w:sz w:val="24"/>
          <w:szCs w:val="24"/>
        </w:rPr>
        <w:t xml:space="preserve"> and lower left and right </w:t>
      </w:r>
      <w:hyperlink r:id="rId15" w:tooltip="Ventricle (heart)" w:history="1">
        <w:r w:rsidRPr="007841F1">
          <w:rPr>
            <w:rFonts w:ascii="Times New Roman" w:eastAsia="Times New Roman" w:hAnsi="Times New Roman" w:cs="Times New Roman"/>
            <w:color w:val="0000FF"/>
            <w:sz w:val="24"/>
            <w:szCs w:val="24"/>
            <w:u w:val="single"/>
          </w:rPr>
          <w:t>ventricles</w:t>
        </w:r>
      </w:hyperlink>
      <w:r w:rsidRPr="007841F1">
        <w:rPr>
          <w:rFonts w:ascii="Times New Roman" w:eastAsia="Times New Roman" w:hAnsi="Times New Roman" w:cs="Times New Roman"/>
          <w:sz w:val="24"/>
          <w:szCs w:val="24"/>
        </w:rPr>
        <w:t xml:space="preserve">. Commonly the right atrium and ventricle are referred together as the </w:t>
      </w:r>
      <w:r w:rsidRPr="007841F1">
        <w:rPr>
          <w:rFonts w:ascii="Times New Roman" w:eastAsia="Times New Roman" w:hAnsi="Times New Roman" w:cs="Times New Roman"/>
          <w:i/>
          <w:iCs/>
          <w:sz w:val="24"/>
          <w:szCs w:val="24"/>
        </w:rPr>
        <w:t>right heart</w:t>
      </w:r>
      <w:r w:rsidRPr="007841F1">
        <w:rPr>
          <w:rFonts w:ascii="Times New Roman" w:eastAsia="Times New Roman" w:hAnsi="Times New Roman" w:cs="Times New Roman"/>
          <w:sz w:val="24"/>
          <w:szCs w:val="24"/>
        </w:rPr>
        <w:t xml:space="preserve"> and their left counterparts as the </w:t>
      </w:r>
      <w:r w:rsidRPr="007841F1">
        <w:rPr>
          <w:rFonts w:ascii="Times New Roman" w:eastAsia="Times New Roman" w:hAnsi="Times New Roman" w:cs="Times New Roman"/>
          <w:i/>
          <w:iCs/>
          <w:sz w:val="24"/>
          <w:szCs w:val="24"/>
        </w:rPr>
        <w:t>left heart</w:t>
      </w:r>
      <w:r w:rsidRPr="007841F1">
        <w:rPr>
          <w:rFonts w:ascii="Times New Roman" w:eastAsia="Times New Roman" w:hAnsi="Times New Roman" w:cs="Times New Roman"/>
          <w:sz w:val="24"/>
          <w:szCs w:val="24"/>
        </w:rPr>
        <w:t xml:space="preserve">. Fish, in contrast, have two chambers, an atrium and a ventricle, while reptiles have three chambers. </w:t>
      </w:r>
      <w:proofErr w:type="gramStart"/>
      <w:r w:rsidRPr="007841F1">
        <w:rPr>
          <w:rFonts w:ascii="Times New Roman" w:eastAsia="Times New Roman" w:hAnsi="Times New Roman" w:cs="Times New Roman"/>
          <w:sz w:val="24"/>
          <w:szCs w:val="24"/>
        </w:rPr>
        <w:t xml:space="preserve">In a healthy heart blood flows one way through the heart due to </w:t>
      </w:r>
      <w:hyperlink r:id="rId16" w:tooltip="Heart valve" w:history="1">
        <w:r w:rsidRPr="007841F1">
          <w:rPr>
            <w:rFonts w:ascii="Times New Roman" w:eastAsia="Times New Roman" w:hAnsi="Times New Roman" w:cs="Times New Roman"/>
            <w:color w:val="0000FF"/>
            <w:sz w:val="24"/>
            <w:szCs w:val="24"/>
            <w:u w:val="single"/>
          </w:rPr>
          <w:t>heart valves</w:t>
        </w:r>
      </w:hyperlink>
      <w:r w:rsidRPr="007841F1">
        <w:rPr>
          <w:rFonts w:ascii="Times New Roman" w:eastAsia="Times New Roman" w:hAnsi="Times New Roman" w:cs="Times New Roman"/>
          <w:sz w:val="24"/>
          <w:szCs w:val="24"/>
        </w:rPr>
        <w:t xml:space="preserve">, which prevent </w:t>
      </w:r>
      <w:hyperlink r:id="rId17" w:tooltip="Cardiac regurgitation" w:history="1">
        <w:r w:rsidRPr="007841F1">
          <w:rPr>
            <w:rFonts w:ascii="Times New Roman" w:eastAsia="Times New Roman" w:hAnsi="Times New Roman" w:cs="Times New Roman"/>
            <w:color w:val="0000FF"/>
            <w:sz w:val="24"/>
            <w:szCs w:val="24"/>
            <w:u w:val="single"/>
          </w:rPr>
          <w:t>backflow</w:t>
        </w:r>
      </w:hyperlink>
      <w:r w:rsidRPr="007841F1">
        <w:rPr>
          <w:rFonts w:ascii="Times New Roman" w:eastAsia="Times New Roman" w:hAnsi="Times New Roman" w:cs="Times New Roman"/>
          <w:sz w:val="24"/>
          <w:szCs w:val="24"/>
        </w:rPr>
        <w:t>.</w:t>
      </w:r>
      <w:proofErr w:type="gramEnd"/>
      <w:r w:rsidR="00293A3C" w:rsidRPr="007841F1">
        <w:rPr>
          <w:rFonts w:ascii="Times New Roman" w:eastAsia="Times New Roman" w:hAnsi="Times New Roman" w:cs="Times New Roman"/>
          <w:sz w:val="19"/>
          <w:szCs w:val="19"/>
          <w:vertAlign w:val="superscript"/>
        </w:rPr>
        <w:fldChar w:fldCharType="begin"/>
      </w:r>
      <w:r w:rsidRPr="007841F1">
        <w:rPr>
          <w:rFonts w:ascii="Times New Roman" w:eastAsia="Times New Roman" w:hAnsi="Times New Roman" w:cs="Times New Roman"/>
          <w:sz w:val="19"/>
          <w:szCs w:val="19"/>
          <w:vertAlign w:val="superscript"/>
        </w:rPr>
        <w:instrText xml:space="preserve"> HYPERLINK "https://en.wikipedia.org/wiki/Heart" \l "cite_note-Moore's_6-9" </w:instrText>
      </w:r>
      <w:r w:rsidR="00293A3C" w:rsidRPr="007841F1">
        <w:rPr>
          <w:rFonts w:ascii="Times New Roman" w:eastAsia="Times New Roman" w:hAnsi="Times New Roman" w:cs="Times New Roman"/>
          <w:sz w:val="19"/>
          <w:szCs w:val="19"/>
          <w:vertAlign w:val="superscript"/>
        </w:rPr>
        <w:fldChar w:fldCharType="end"/>
      </w:r>
      <w:r w:rsidRPr="007841F1">
        <w:rPr>
          <w:rFonts w:ascii="Times New Roman" w:eastAsia="Times New Roman" w:hAnsi="Times New Roman" w:cs="Times New Roman"/>
          <w:sz w:val="24"/>
          <w:szCs w:val="24"/>
        </w:rPr>
        <w:t xml:space="preserve"> The heart is enclosed in a protective sac, the </w:t>
      </w:r>
      <w:hyperlink r:id="rId18" w:tooltip="Pericardium" w:history="1">
        <w:r w:rsidRPr="007841F1">
          <w:rPr>
            <w:rFonts w:ascii="Times New Roman" w:eastAsia="Times New Roman" w:hAnsi="Times New Roman" w:cs="Times New Roman"/>
            <w:color w:val="0000FF"/>
            <w:sz w:val="24"/>
            <w:szCs w:val="24"/>
            <w:u w:val="single"/>
          </w:rPr>
          <w:t>pericardium</w:t>
        </w:r>
      </w:hyperlink>
      <w:r w:rsidRPr="007841F1">
        <w:rPr>
          <w:rFonts w:ascii="Times New Roman" w:eastAsia="Times New Roman" w:hAnsi="Times New Roman" w:cs="Times New Roman"/>
          <w:sz w:val="24"/>
          <w:szCs w:val="24"/>
        </w:rPr>
        <w:t xml:space="preserve">, which also contains a small amount of </w:t>
      </w:r>
      <w:hyperlink r:id="rId19" w:tooltip="Pericardial fluid" w:history="1">
        <w:r w:rsidRPr="007841F1">
          <w:rPr>
            <w:rFonts w:ascii="Times New Roman" w:eastAsia="Times New Roman" w:hAnsi="Times New Roman" w:cs="Times New Roman"/>
            <w:color w:val="0000FF"/>
            <w:sz w:val="24"/>
            <w:szCs w:val="24"/>
            <w:u w:val="single"/>
          </w:rPr>
          <w:t>fluid</w:t>
        </w:r>
      </w:hyperlink>
      <w:r w:rsidRPr="007841F1">
        <w:rPr>
          <w:rFonts w:ascii="Times New Roman" w:eastAsia="Times New Roman" w:hAnsi="Times New Roman" w:cs="Times New Roman"/>
          <w:sz w:val="24"/>
          <w:szCs w:val="24"/>
        </w:rPr>
        <w:t xml:space="preserve">. The wall of the heart is made up of three layers: </w:t>
      </w:r>
      <w:hyperlink r:id="rId20" w:tooltip="Epicardium" w:history="1">
        <w:proofErr w:type="spellStart"/>
        <w:r w:rsidRPr="007841F1">
          <w:rPr>
            <w:rFonts w:ascii="Times New Roman" w:eastAsia="Times New Roman" w:hAnsi="Times New Roman" w:cs="Times New Roman"/>
            <w:color w:val="0000FF"/>
            <w:sz w:val="24"/>
            <w:szCs w:val="24"/>
            <w:u w:val="single"/>
          </w:rPr>
          <w:t>epicardium</w:t>
        </w:r>
        <w:proofErr w:type="spellEnd"/>
      </w:hyperlink>
      <w:r w:rsidRPr="007841F1">
        <w:rPr>
          <w:rFonts w:ascii="Times New Roman" w:eastAsia="Times New Roman" w:hAnsi="Times New Roman" w:cs="Times New Roman"/>
          <w:sz w:val="24"/>
          <w:szCs w:val="24"/>
        </w:rPr>
        <w:t xml:space="preserve">, </w:t>
      </w:r>
      <w:hyperlink r:id="rId21" w:tooltip="Myocardium" w:history="1">
        <w:r w:rsidRPr="007841F1">
          <w:rPr>
            <w:rFonts w:ascii="Times New Roman" w:eastAsia="Times New Roman" w:hAnsi="Times New Roman" w:cs="Times New Roman"/>
            <w:color w:val="0000FF"/>
            <w:sz w:val="24"/>
            <w:szCs w:val="24"/>
            <w:u w:val="single"/>
          </w:rPr>
          <w:t>myocardium</w:t>
        </w:r>
      </w:hyperlink>
      <w:r w:rsidRPr="007841F1">
        <w:rPr>
          <w:rFonts w:ascii="Times New Roman" w:eastAsia="Times New Roman" w:hAnsi="Times New Roman" w:cs="Times New Roman"/>
          <w:sz w:val="24"/>
          <w:szCs w:val="24"/>
        </w:rPr>
        <w:t xml:space="preserve">, and </w:t>
      </w:r>
      <w:hyperlink r:id="rId22" w:tooltip="Endocardium" w:history="1">
        <w:proofErr w:type="spellStart"/>
        <w:r w:rsidRPr="007841F1">
          <w:rPr>
            <w:rFonts w:ascii="Times New Roman" w:eastAsia="Times New Roman" w:hAnsi="Times New Roman" w:cs="Times New Roman"/>
            <w:color w:val="0000FF"/>
            <w:sz w:val="24"/>
            <w:szCs w:val="24"/>
            <w:u w:val="single"/>
          </w:rPr>
          <w:t>endocardium</w:t>
        </w:r>
        <w:proofErr w:type="spellEnd"/>
      </w:hyperlink>
      <w:r w:rsidRPr="007841F1">
        <w:rPr>
          <w:rFonts w:ascii="Times New Roman" w:eastAsia="Times New Roman" w:hAnsi="Times New Roman" w:cs="Times New Roman"/>
          <w:sz w:val="24"/>
          <w:szCs w:val="24"/>
        </w:rPr>
        <w:t xml:space="preserve">. </w:t>
      </w:r>
    </w:p>
    <w:p w:rsidR="007841F1" w:rsidRPr="007841F1" w:rsidRDefault="007841F1" w:rsidP="0098502B">
      <w:pPr>
        <w:spacing w:before="100" w:beforeAutospacing="1" w:after="100" w:afterAutospacing="1"/>
        <w:jc w:val="both"/>
        <w:rPr>
          <w:rFonts w:ascii="Times New Roman" w:eastAsia="Times New Roman" w:hAnsi="Times New Roman" w:cs="Times New Roman"/>
          <w:sz w:val="24"/>
          <w:szCs w:val="24"/>
        </w:rPr>
      </w:pPr>
      <w:r w:rsidRPr="007841F1">
        <w:rPr>
          <w:rFonts w:ascii="Times New Roman" w:eastAsia="Times New Roman" w:hAnsi="Times New Roman" w:cs="Times New Roman"/>
          <w:sz w:val="24"/>
          <w:szCs w:val="24"/>
        </w:rPr>
        <w:t xml:space="preserve">The heart pumps blood with a rhythm determined by a group of </w:t>
      </w:r>
      <w:proofErr w:type="spellStart"/>
      <w:r w:rsidRPr="007841F1">
        <w:rPr>
          <w:rFonts w:ascii="Times New Roman" w:eastAsia="Times New Roman" w:hAnsi="Times New Roman" w:cs="Times New Roman"/>
          <w:sz w:val="24"/>
          <w:szCs w:val="24"/>
        </w:rPr>
        <w:t>pacemaking</w:t>
      </w:r>
      <w:proofErr w:type="spellEnd"/>
      <w:r w:rsidRPr="007841F1">
        <w:rPr>
          <w:rFonts w:ascii="Times New Roman" w:eastAsia="Times New Roman" w:hAnsi="Times New Roman" w:cs="Times New Roman"/>
          <w:sz w:val="24"/>
          <w:szCs w:val="24"/>
        </w:rPr>
        <w:t xml:space="preserve"> cells in the </w:t>
      </w:r>
      <w:hyperlink r:id="rId23" w:tooltip="Sinoatrial node" w:history="1">
        <w:proofErr w:type="spellStart"/>
        <w:r w:rsidRPr="007841F1">
          <w:rPr>
            <w:rFonts w:ascii="Times New Roman" w:eastAsia="Times New Roman" w:hAnsi="Times New Roman" w:cs="Times New Roman"/>
            <w:color w:val="0000FF"/>
            <w:sz w:val="24"/>
            <w:szCs w:val="24"/>
            <w:u w:val="single"/>
          </w:rPr>
          <w:t>sinoatrial</w:t>
        </w:r>
        <w:proofErr w:type="spellEnd"/>
        <w:r w:rsidRPr="007841F1">
          <w:rPr>
            <w:rFonts w:ascii="Times New Roman" w:eastAsia="Times New Roman" w:hAnsi="Times New Roman" w:cs="Times New Roman"/>
            <w:color w:val="0000FF"/>
            <w:sz w:val="24"/>
            <w:szCs w:val="24"/>
            <w:u w:val="single"/>
          </w:rPr>
          <w:t xml:space="preserve"> node</w:t>
        </w:r>
      </w:hyperlink>
      <w:r w:rsidRPr="007841F1">
        <w:rPr>
          <w:rFonts w:ascii="Times New Roman" w:eastAsia="Times New Roman" w:hAnsi="Times New Roman" w:cs="Times New Roman"/>
          <w:sz w:val="24"/>
          <w:szCs w:val="24"/>
        </w:rPr>
        <w:t xml:space="preserve">. These generate a current that causes contraction of the heart, traveling through the </w:t>
      </w:r>
      <w:hyperlink r:id="rId24" w:tooltip="Atrioventricular node" w:history="1">
        <w:proofErr w:type="spellStart"/>
        <w:r w:rsidRPr="007841F1">
          <w:rPr>
            <w:rFonts w:ascii="Times New Roman" w:eastAsia="Times New Roman" w:hAnsi="Times New Roman" w:cs="Times New Roman"/>
            <w:color w:val="0000FF"/>
            <w:sz w:val="24"/>
            <w:szCs w:val="24"/>
            <w:u w:val="single"/>
          </w:rPr>
          <w:t>atrioventricular</w:t>
        </w:r>
        <w:proofErr w:type="spellEnd"/>
        <w:r w:rsidRPr="007841F1">
          <w:rPr>
            <w:rFonts w:ascii="Times New Roman" w:eastAsia="Times New Roman" w:hAnsi="Times New Roman" w:cs="Times New Roman"/>
            <w:color w:val="0000FF"/>
            <w:sz w:val="24"/>
            <w:szCs w:val="24"/>
            <w:u w:val="single"/>
          </w:rPr>
          <w:t xml:space="preserve"> node</w:t>
        </w:r>
      </w:hyperlink>
      <w:r w:rsidRPr="007841F1">
        <w:rPr>
          <w:rFonts w:ascii="Times New Roman" w:eastAsia="Times New Roman" w:hAnsi="Times New Roman" w:cs="Times New Roman"/>
          <w:sz w:val="24"/>
          <w:szCs w:val="24"/>
        </w:rPr>
        <w:t xml:space="preserve"> and along the </w:t>
      </w:r>
      <w:hyperlink r:id="rId25" w:tooltip="Conduction system of the heart" w:history="1">
        <w:r w:rsidRPr="007841F1">
          <w:rPr>
            <w:rFonts w:ascii="Times New Roman" w:eastAsia="Times New Roman" w:hAnsi="Times New Roman" w:cs="Times New Roman"/>
            <w:color w:val="0000FF"/>
            <w:sz w:val="24"/>
            <w:szCs w:val="24"/>
            <w:u w:val="single"/>
          </w:rPr>
          <w:t>conduction system of the heart</w:t>
        </w:r>
      </w:hyperlink>
      <w:r w:rsidRPr="007841F1">
        <w:rPr>
          <w:rFonts w:ascii="Times New Roman" w:eastAsia="Times New Roman" w:hAnsi="Times New Roman" w:cs="Times New Roman"/>
          <w:sz w:val="24"/>
          <w:szCs w:val="24"/>
        </w:rPr>
        <w:t xml:space="preserve">. The heart receives blood low in oxygen from the </w:t>
      </w:r>
      <w:hyperlink r:id="rId26" w:tooltip="Systemic circulation" w:history="1">
        <w:r w:rsidRPr="007841F1">
          <w:rPr>
            <w:rFonts w:ascii="Times New Roman" w:eastAsia="Times New Roman" w:hAnsi="Times New Roman" w:cs="Times New Roman"/>
            <w:color w:val="0000FF"/>
            <w:sz w:val="24"/>
            <w:szCs w:val="24"/>
            <w:u w:val="single"/>
          </w:rPr>
          <w:t>systemic circulation</w:t>
        </w:r>
      </w:hyperlink>
      <w:r w:rsidRPr="007841F1">
        <w:rPr>
          <w:rFonts w:ascii="Times New Roman" w:eastAsia="Times New Roman" w:hAnsi="Times New Roman" w:cs="Times New Roman"/>
          <w:sz w:val="24"/>
          <w:szCs w:val="24"/>
        </w:rPr>
        <w:t xml:space="preserve">, which enters the right atrium from the </w:t>
      </w:r>
      <w:hyperlink r:id="rId27" w:tooltip="Superior vena cava" w:history="1">
        <w:r w:rsidRPr="007841F1">
          <w:rPr>
            <w:rFonts w:ascii="Times New Roman" w:eastAsia="Times New Roman" w:hAnsi="Times New Roman" w:cs="Times New Roman"/>
            <w:color w:val="0000FF"/>
            <w:sz w:val="24"/>
            <w:szCs w:val="24"/>
            <w:u w:val="single"/>
          </w:rPr>
          <w:t>superior</w:t>
        </w:r>
      </w:hyperlink>
      <w:r w:rsidRPr="007841F1">
        <w:rPr>
          <w:rFonts w:ascii="Times New Roman" w:eastAsia="Times New Roman" w:hAnsi="Times New Roman" w:cs="Times New Roman"/>
          <w:sz w:val="24"/>
          <w:szCs w:val="24"/>
        </w:rPr>
        <w:t xml:space="preserve"> and </w:t>
      </w:r>
      <w:hyperlink r:id="rId28" w:tooltip="Inferior vena cava" w:history="1">
        <w:r w:rsidRPr="007841F1">
          <w:rPr>
            <w:rFonts w:ascii="Times New Roman" w:eastAsia="Times New Roman" w:hAnsi="Times New Roman" w:cs="Times New Roman"/>
            <w:color w:val="0000FF"/>
            <w:sz w:val="24"/>
            <w:szCs w:val="24"/>
            <w:u w:val="single"/>
          </w:rPr>
          <w:t>inferior</w:t>
        </w:r>
      </w:hyperlink>
      <w:r w:rsidRPr="007841F1">
        <w:rPr>
          <w:rFonts w:ascii="Times New Roman" w:eastAsia="Times New Roman" w:hAnsi="Times New Roman" w:cs="Times New Roman"/>
          <w:sz w:val="24"/>
          <w:szCs w:val="24"/>
        </w:rPr>
        <w:t xml:space="preserve"> </w:t>
      </w:r>
      <w:hyperlink r:id="rId29" w:tooltip="Venae cavae" w:history="1">
        <w:proofErr w:type="spellStart"/>
        <w:r w:rsidRPr="007841F1">
          <w:rPr>
            <w:rFonts w:ascii="Times New Roman" w:eastAsia="Times New Roman" w:hAnsi="Times New Roman" w:cs="Times New Roman"/>
            <w:color w:val="0000FF"/>
            <w:sz w:val="24"/>
            <w:szCs w:val="24"/>
            <w:u w:val="single"/>
          </w:rPr>
          <w:t>venae</w:t>
        </w:r>
        <w:proofErr w:type="spellEnd"/>
        <w:r w:rsidRPr="007841F1">
          <w:rPr>
            <w:rFonts w:ascii="Times New Roman" w:eastAsia="Times New Roman" w:hAnsi="Times New Roman" w:cs="Times New Roman"/>
            <w:color w:val="0000FF"/>
            <w:sz w:val="24"/>
            <w:szCs w:val="24"/>
            <w:u w:val="single"/>
          </w:rPr>
          <w:t xml:space="preserve"> </w:t>
        </w:r>
        <w:proofErr w:type="spellStart"/>
        <w:r w:rsidRPr="007841F1">
          <w:rPr>
            <w:rFonts w:ascii="Times New Roman" w:eastAsia="Times New Roman" w:hAnsi="Times New Roman" w:cs="Times New Roman"/>
            <w:color w:val="0000FF"/>
            <w:sz w:val="24"/>
            <w:szCs w:val="24"/>
            <w:u w:val="single"/>
          </w:rPr>
          <w:t>cavae</w:t>
        </w:r>
        <w:proofErr w:type="spellEnd"/>
      </w:hyperlink>
      <w:r w:rsidRPr="007841F1">
        <w:rPr>
          <w:rFonts w:ascii="Times New Roman" w:eastAsia="Times New Roman" w:hAnsi="Times New Roman" w:cs="Times New Roman"/>
          <w:sz w:val="24"/>
          <w:szCs w:val="24"/>
        </w:rPr>
        <w:t xml:space="preserve"> and passes to the right ventricle. From here it is pumped into the </w:t>
      </w:r>
      <w:hyperlink r:id="rId30" w:tooltip="Pulmonary circulation" w:history="1">
        <w:r w:rsidRPr="007841F1">
          <w:rPr>
            <w:rFonts w:ascii="Times New Roman" w:eastAsia="Times New Roman" w:hAnsi="Times New Roman" w:cs="Times New Roman"/>
            <w:color w:val="0000FF"/>
            <w:sz w:val="24"/>
            <w:szCs w:val="24"/>
            <w:u w:val="single"/>
          </w:rPr>
          <w:t>pulmonary circulation</w:t>
        </w:r>
      </w:hyperlink>
      <w:r w:rsidRPr="007841F1">
        <w:rPr>
          <w:rFonts w:ascii="Times New Roman" w:eastAsia="Times New Roman" w:hAnsi="Times New Roman" w:cs="Times New Roman"/>
          <w:sz w:val="24"/>
          <w:szCs w:val="24"/>
        </w:rPr>
        <w:t xml:space="preserve">, through the </w:t>
      </w:r>
      <w:hyperlink r:id="rId31" w:tooltip="Lungs" w:history="1">
        <w:r w:rsidRPr="007841F1">
          <w:rPr>
            <w:rFonts w:ascii="Times New Roman" w:eastAsia="Times New Roman" w:hAnsi="Times New Roman" w:cs="Times New Roman"/>
            <w:color w:val="0000FF"/>
            <w:sz w:val="24"/>
            <w:szCs w:val="24"/>
            <w:u w:val="single"/>
          </w:rPr>
          <w:t>lungs</w:t>
        </w:r>
      </w:hyperlink>
      <w:r w:rsidRPr="007841F1">
        <w:rPr>
          <w:rFonts w:ascii="Times New Roman" w:eastAsia="Times New Roman" w:hAnsi="Times New Roman" w:cs="Times New Roman"/>
          <w:sz w:val="24"/>
          <w:szCs w:val="24"/>
        </w:rPr>
        <w:t xml:space="preserve"> where it receives oxygen and gives off carbon dioxide. Oxygenated blood then returns to the left atrium, passes through the left ventricle and is pumped out through the </w:t>
      </w:r>
      <w:hyperlink r:id="rId32" w:tooltip="Aorta" w:history="1">
        <w:r w:rsidRPr="007841F1">
          <w:rPr>
            <w:rFonts w:ascii="Times New Roman" w:eastAsia="Times New Roman" w:hAnsi="Times New Roman" w:cs="Times New Roman"/>
            <w:color w:val="0000FF"/>
            <w:sz w:val="24"/>
            <w:szCs w:val="24"/>
            <w:u w:val="single"/>
          </w:rPr>
          <w:t>aorta</w:t>
        </w:r>
      </w:hyperlink>
      <w:r w:rsidRPr="007841F1">
        <w:rPr>
          <w:rFonts w:ascii="Times New Roman" w:eastAsia="Times New Roman" w:hAnsi="Times New Roman" w:cs="Times New Roman"/>
          <w:sz w:val="24"/>
          <w:szCs w:val="24"/>
        </w:rPr>
        <w:t xml:space="preserve"> to the systemic circulation−where the oxygen is used and </w:t>
      </w:r>
      <w:hyperlink r:id="rId33" w:tooltip="Metabolized" w:history="1">
        <w:r w:rsidRPr="007841F1">
          <w:rPr>
            <w:rFonts w:ascii="Times New Roman" w:eastAsia="Times New Roman" w:hAnsi="Times New Roman" w:cs="Times New Roman"/>
            <w:color w:val="0000FF"/>
            <w:sz w:val="24"/>
            <w:szCs w:val="24"/>
            <w:u w:val="single"/>
          </w:rPr>
          <w:t>metabolized</w:t>
        </w:r>
      </w:hyperlink>
      <w:r w:rsidRPr="007841F1">
        <w:rPr>
          <w:rFonts w:ascii="Times New Roman" w:eastAsia="Times New Roman" w:hAnsi="Times New Roman" w:cs="Times New Roman"/>
          <w:sz w:val="24"/>
          <w:szCs w:val="24"/>
        </w:rPr>
        <w:t xml:space="preserve"> to </w:t>
      </w:r>
      <w:hyperlink r:id="rId34" w:tooltip="Carbon dioxide" w:history="1">
        <w:r w:rsidRPr="007841F1">
          <w:rPr>
            <w:rFonts w:ascii="Times New Roman" w:eastAsia="Times New Roman" w:hAnsi="Times New Roman" w:cs="Times New Roman"/>
            <w:color w:val="0000FF"/>
            <w:sz w:val="24"/>
            <w:szCs w:val="24"/>
            <w:u w:val="single"/>
          </w:rPr>
          <w:t>carbon dioxide</w:t>
        </w:r>
      </w:hyperlink>
      <w:r w:rsidRPr="007841F1">
        <w:rPr>
          <w:rFonts w:ascii="Times New Roman" w:eastAsia="Times New Roman" w:hAnsi="Times New Roman" w:cs="Times New Roman"/>
          <w:sz w:val="24"/>
          <w:szCs w:val="24"/>
        </w:rPr>
        <w:t xml:space="preserve">. The heart beats at a resting </w:t>
      </w:r>
      <w:hyperlink r:id="rId35" w:tooltip="Heart rate" w:history="1">
        <w:r w:rsidRPr="007841F1">
          <w:rPr>
            <w:rFonts w:ascii="Times New Roman" w:eastAsia="Times New Roman" w:hAnsi="Times New Roman" w:cs="Times New Roman"/>
            <w:color w:val="0000FF"/>
            <w:sz w:val="24"/>
            <w:szCs w:val="24"/>
            <w:u w:val="single"/>
          </w:rPr>
          <w:t>rate</w:t>
        </w:r>
      </w:hyperlink>
      <w:r w:rsidRPr="007841F1">
        <w:rPr>
          <w:rFonts w:ascii="Times New Roman" w:eastAsia="Times New Roman" w:hAnsi="Times New Roman" w:cs="Times New Roman"/>
          <w:sz w:val="24"/>
          <w:szCs w:val="24"/>
        </w:rPr>
        <w:t xml:space="preserve"> close to 72 beats per minute</w:t>
      </w:r>
      <w:r w:rsidR="003D0CBC">
        <w:rPr>
          <w:rFonts w:ascii="Times New Roman" w:eastAsia="Times New Roman" w:hAnsi="Times New Roman" w:cs="Times New Roman"/>
          <w:sz w:val="24"/>
          <w:szCs w:val="24"/>
        </w:rPr>
        <w:t>.</w:t>
      </w:r>
      <w:r w:rsidRPr="007841F1">
        <w:rPr>
          <w:rFonts w:ascii="Times New Roman" w:eastAsia="Times New Roman" w:hAnsi="Times New Roman" w:cs="Times New Roman"/>
          <w:sz w:val="24"/>
          <w:szCs w:val="24"/>
        </w:rPr>
        <w:t xml:space="preserve"> </w:t>
      </w:r>
      <w:hyperlink r:id="rId36" w:tooltip="Physical exercise" w:history="1">
        <w:r w:rsidRPr="007841F1">
          <w:rPr>
            <w:rFonts w:ascii="Times New Roman" w:eastAsia="Times New Roman" w:hAnsi="Times New Roman" w:cs="Times New Roman"/>
            <w:color w:val="0000FF"/>
            <w:sz w:val="24"/>
            <w:szCs w:val="24"/>
            <w:u w:val="single"/>
          </w:rPr>
          <w:t>Exercise</w:t>
        </w:r>
      </w:hyperlink>
      <w:r w:rsidRPr="007841F1">
        <w:rPr>
          <w:rFonts w:ascii="Times New Roman" w:eastAsia="Times New Roman" w:hAnsi="Times New Roman" w:cs="Times New Roman"/>
          <w:sz w:val="24"/>
          <w:szCs w:val="24"/>
        </w:rPr>
        <w:t xml:space="preserve"> temporarily increases the rate, but lowers </w:t>
      </w:r>
      <w:hyperlink r:id="rId37" w:tooltip="Resting heart rate" w:history="1">
        <w:r w:rsidRPr="007841F1">
          <w:rPr>
            <w:rFonts w:ascii="Times New Roman" w:eastAsia="Times New Roman" w:hAnsi="Times New Roman" w:cs="Times New Roman"/>
            <w:color w:val="0000FF"/>
            <w:sz w:val="24"/>
            <w:szCs w:val="24"/>
            <w:u w:val="single"/>
          </w:rPr>
          <w:t>resting heart rate</w:t>
        </w:r>
      </w:hyperlink>
      <w:r w:rsidRPr="007841F1">
        <w:rPr>
          <w:rFonts w:ascii="Times New Roman" w:eastAsia="Times New Roman" w:hAnsi="Times New Roman" w:cs="Times New Roman"/>
          <w:sz w:val="24"/>
          <w:szCs w:val="24"/>
        </w:rPr>
        <w:t xml:space="preserve"> in the long term, and is good for heart health. </w:t>
      </w:r>
    </w:p>
    <w:p w:rsidR="007841F1" w:rsidRDefault="00293A3C" w:rsidP="0098502B">
      <w:pPr>
        <w:spacing w:before="100" w:beforeAutospacing="1" w:after="100" w:afterAutospacing="1"/>
        <w:jc w:val="both"/>
        <w:rPr>
          <w:rFonts w:ascii="Times New Roman" w:eastAsia="Times New Roman" w:hAnsi="Times New Roman" w:cs="Times New Roman"/>
          <w:sz w:val="24"/>
          <w:szCs w:val="24"/>
        </w:rPr>
      </w:pPr>
      <w:hyperlink r:id="rId38" w:tooltip="Cardiovascular disease" w:history="1">
        <w:r w:rsidR="007841F1" w:rsidRPr="007841F1">
          <w:rPr>
            <w:rFonts w:ascii="Times New Roman" w:eastAsia="Times New Roman" w:hAnsi="Times New Roman" w:cs="Times New Roman"/>
            <w:color w:val="0000FF"/>
            <w:sz w:val="24"/>
            <w:szCs w:val="24"/>
            <w:u w:val="single"/>
          </w:rPr>
          <w:t>Cardiovascular diseases</w:t>
        </w:r>
      </w:hyperlink>
      <w:r w:rsidR="007841F1" w:rsidRPr="007841F1">
        <w:rPr>
          <w:rFonts w:ascii="Times New Roman" w:eastAsia="Times New Roman" w:hAnsi="Times New Roman" w:cs="Times New Roman"/>
          <w:sz w:val="24"/>
          <w:szCs w:val="24"/>
        </w:rPr>
        <w:t xml:space="preserve"> (CVD) are the most common cause of death globally as of 2008, accounting for 30% of deaths. Of these more than three quarters are a result of </w:t>
      </w:r>
      <w:hyperlink r:id="rId39" w:tooltip="Coronary artery disease" w:history="1">
        <w:r w:rsidR="007841F1" w:rsidRPr="007841F1">
          <w:rPr>
            <w:rFonts w:ascii="Times New Roman" w:eastAsia="Times New Roman" w:hAnsi="Times New Roman" w:cs="Times New Roman"/>
            <w:color w:val="0000FF"/>
            <w:sz w:val="24"/>
            <w:szCs w:val="24"/>
            <w:u w:val="single"/>
          </w:rPr>
          <w:t>coronary artery disease</w:t>
        </w:r>
      </w:hyperlink>
      <w:r w:rsidR="007841F1" w:rsidRPr="007841F1">
        <w:rPr>
          <w:rFonts w:ascii="Times New Roman" w:eastAsia="Times New Roman" w:hAnsi="Times New Roman" w:cs="Times New Roman"/>
          <w:sz w:val="24"/>
          <w:szCs w:val="24"/>
        </w:rPr>
        <w:t xml:space="preserve"> and </w:t>
      </w:r>
      <w:hyperlink r:id="rId40" w:tooltip="Stroke" w:history="1">
        <w:r w:rsidR="007841F1" w:rsidRPr="007841F1">
          <w:rPr>
            <w:rFonts w:ascii="Times New Roman" w:eastAsia="Times New Roman" w:hAnsi="Times New Roman" w:cs="Times New Roman"/>
            <w:color w:val="0000FF"/>
            <w:sz w:val="24"/>
            <w:szCs w:val="24"/>
            <w:u w:val="single"/>
          </w:rPr>
          <w:t>stroke</w:t>
        </w:r>
      </w:hyperlink>
      <w:r w:rsidR="007841F1" w:rsidRPr="007841F1">
        <w:rPr>
          <w:rFonts w:ascii="Times New Roman" w:eastAsia="Times New Roman" w:hAnsi="Times New Roman" w:cs="Times New Roman"/>
          <w:sz w:val="24"/>
          <w:szCs w:val="24"/>
        </w:rPr>
        <w:t>.</w:t>
      </w:r>
      <w:hyperlink r:id="rId41" w:anchor="cite_note-WHO_CVD_2013-17" w:history="1">
        <w:r w:rsidR="007841F1" w:rsidRPr="007841F1">
          <w:rPr>
            <w:rFonts w:ascii="Times New Roman" w:eastAsia="Times New Roman" w:hAnsi="Times New Roman" w:cs="Times New Roman"/>
            <w:color w:val="0000FF"/>
            <w:sz w:val="19"/>
            <w:u w:val="single"/>
            <w:vertAlign w:val="superscript"/>
          </w:rPr>
          <w:t>[11]</w:t>
        </w:r>
      </w:hyperlink>
      <w:r w:rsidR="007841F1" w:rsidRPr="007841F1">
        <w:rPr>
          <w:rFonts w:ascii="Times New Roman" w:eastAsia="Times New Roman" w:hAnsi="Times New Roman" w:cs="Times New Roman"/>
          <w:sz w:val="24"/>
          <w:szCs w:val="24"/>
        </w:rPr>
        <w:t xml:space="preserve"> Risk factors include: </w:t>
      </w:r>
      <w:hyperlink r:id="rId42" w:tooltip="Smoking" w:history="1">
        <w:r w:rsidR="007841F1" w:rsidRPr="007841F1">
          <w:rPr>
            <w:rFonts w:ascii="Times New Roman" w:eastAsia="Times New Roman" w:hAnsi="Times New Roman" w:cs="Times New Roman"/>
            <w:color w:val="0000FF"/>
            <w:sz w:val="24"/>
            <w:szCs w:val="24"/>
            <w:u w:val="single"/>
          </w:rPr>
          <w:t>smoking</w:t>
        </w:r>
      </w:hyperlink>
      <w:r w:rsidR="007841F1" w:rsidRPr="007841F1">
        <w:rPr>
          <w:rFonts w:ascii="Times New Roman" w:eastAsia="Times New Roman" w:hAnsi="Times New Roman" w:cs="Times New Roman"/>
          <w:sz w:val="24"/>
          <w:szCs w:val="24"/>
        </w:rPr>
        <w:t xml:space="preserve">, being </w:t>
      </w:r>
      <w:hyperlink r:id="rId43" w:tooltip="Overweight" w:history="1">
        <w:r w:rsidR="007841F1" w:rsidRPr="007841F1">
          <w:rPr>
            <w:rFonts w:ascii="Times New Roman" w:eastAsia="Times New Roman" w:hAnsi="Times New Roman" w:cs="Times New Roman"/>
            <w:color w:val="0000FF"/>
            <w:sz w:val="24"/>
            <w:szCs w:val="24"/>
            <w:u w:val="single"/>
          </w:rPr>
          <w:t>overweight</w:t>
        </w:r>
      </w:hyperlink>
      <w:r w:rsidR="007841F1" w:rsidRPr="007841F1">
        <w:rPr>
          <w:rFonts w:ascii="Times New Roman" w:eastAsia="Times New Roman" w:hAnsi="Times New Roman" w:cs="Times New Roman"/>
          <w:sz w:val="24"/>
          <w:szCs w:val="24"/>
        </w:rPr>
        <w:t xml:space="preserve">, little exercise, </w:t>
      </w:r>
      <w:hyperlink r:id="rId44" w:tooltip="High cholesterol" w:history="1">
        <w:r w:rsidR="007841F1" w:rsidRPr="007841F1">
          <w:rPr>
            <w:rFonts w:ascii="Times New Roman" w:eastAsia="Times New Roman" w:hAnsi="Times New Roman" w:cs="Times New Roman"/>
            <w:color w:val="0000FF"/>
            <w:sz w:val="24"/>
            <w:szCs w:val="24"/>
            <w:u w:val="single"/>
          </w:rPr>
          <w:t>high cholesterol</w:t>
        </w:r>
      </w:hyperlink>
      <w:r w:rsidR="007841F1" w:rsidRPr="007841F1">
        <w:rPr>
          <w:rFonts w:ascii="Times New Roman" w:eastAsia="Times New Roman" w:hAnsi="Times New Roman" w:cs="Times New Roman"/>
          <w:sz w:val="24"/>
          <w:szCs w:val="24"/>
        </w:rPr>
        <w:t xml:space="preserve">, </w:t>
      </w:r>
      <w:hyperlink r:id="rId45" w:tooltip="Hypertension" w:history="1">
        <w:r w:rsidR="007841F1" w:rsidRPr="007841F1">
          <w:rPr>
            <w:rFonts w:ascii="Times New Roman" w:eastAsia="Times New Roman" w:hAnsi="Times New Roman" w:cs="Times New Roman"/>
            <w:color w:val="0000FF"/>
            <w:sz w:val="24"/>
            <w:szCs w:val="24"/>
            <w:u w:val="single"/>
          </w:rPr>
          <w:t>high blood pressure</w:t>
        </w:r>
      </w:hyperlink>
      <w:r w:rsidR="007841F1" w:rsidRPr="007841F1">
        <w:rPr>
          <w:rFonts w:ascii="Times New Roman" w:eastAsia="Times New Roman" w:hAnsi="Times New Roman" w:cs="Times New Roman"/>
          <w:sz w:val="24"/>
          <w:szCs w:val="24"/>
        </w:rPr>
        <w:t xml:space="preserve">, and poorly controlled </w:t>
      </w:r>
      <w:hyperlink r:id="rId46" w:tooltip="Diabetes mellitus" w:history="1">
        <w:r w:rsidR="007841F1" w:rsidRPr="007841F1">
          <w:rPr>
            <w:rFonts w:ascii="Times New Roman" w:eastAsia="Times New Roman" w:hAnsi="Times New Roman" w:cs="Times New Roman"/>
            <w:color w:val="0000FF"/>
            <w:sz w:val="24"/>
            <w:szCs w:val="24"/>
            <w:u w:val="single"/>
          </w:rPr>
          <w:t>diabetes</w:t>
        </w:r>
      </w:hyperlink>
      <w:r w:rsidR="007841F1" w:rsidRPr="007841F1">
        <w:rPr>
          <w:rFonts w:ascii="Times New Roman" w:eastAsia="Times New Roman" w:hAnsi="Times New Roman" w:cs="Times New Roman"/>
          <w:sz w:val="24"/>
          <w:szCs w:val="24"/>
        </w:rPr>
        <w:t xml:space="preserve">, among others. Cardiovascular diseases frequently do not have symptoms or may cause </w:t>
      </w:r>
      <w:hyperlink r:id="rId47" w:tooltip="Chest pain" w:history="1">
        <w:r w:rsidR="007841F1" w:rsidRPr="007841F1">
          <w:rPr>
            <w:rFonts w:ascii="Times New Roman" w:eastAsia="Times New Roman" w:hAnsi="Times New Roman" w:cs="Times New Roman"/>
            <w:color w:val="0000FF"/>
            <w:sz w:val="24"/>
            <w:szCs w:val="24"/>
            <w:u w:val="single"/>
          </w:rPr>
          <w:t>chest pain</w:t>
        </w:r>
      </w:hyperlink>
      <w:r w:rsidR="007841F1" w:rsidRPr="007841F1">
        <w:rPr>
          <w:rFonts w:ascii="Times New Roman" w:eastAsia="Times New Roman" w:hAnsi="Times New Roman" w:cs="Times New Roman"/>
          <w:sz w:val="24"/>
          <w:szCs w:val="24"/>
        </w:rPr>
        <w:t xml:space="preserve"> or </w:t>
      </w:r>
      <w:hyperlink r:id="rId48" w:tooltip="Shortness of breath" w:history="1">
        <w:r w:rsidR="007841F1" w:rsidRPr="007841F1">
          <w:rPr>
            <w:rFonts w:ascii="Times New Roman" w:eastAsia="Times New Roman" w:hAnsi="Times New Roman" w:cs="Times New Roman"/>
            <w:color w:val="0000FF"/>
            <w:sz w:val="24"/>
            <w:szCs w:val="24"/>
            <w:u w:val="single"/>
          </w:rPr>
          <w:t>shortness of breath</w:t>
        </w:r>
      </w:hyperlink>
      <w:r w:rsidR="007841F1" w:rsidRPr="007841F1">
        <w:rPr>
          <w:rFonts w:ascii="Times New Roman" w:eastAsia="Times New Roman" w:hAnsi="Times New Roman" w:cs="Times New Roman"/>
          <w:sz w:val="24"/>
          <w:szCs w:val="24"/>
        </w:rPr>
        <w:t xml:space="preserve">. Diagnosis of heart disease is often done by the taking of a </w:t>
      </w:r>
      <w:hyperlink r:id="rId49" w:tooltip="Medical history" w:history="1">
        <w:r w:rsidR="007841F1" w:rsidRPr="007841F1">
          <w:rPr>
            <w:rFonts w:ascii="Times New Roman" w:eastAsia="Times New Roman" w:hAnsi="Times New Roman" w:cs="Times New Roman"/>
            <w:color w:val="0000FF"/>
            <w:sz w:val="24"/>
            <w:szCs w:val="24"/>
            <w:u w:val="single"/>
          </w:rPr>
          <w:t>medical history</w:t>
        </w:r>
      </w:hyperlink>
      <w:r w:rsidR="007841F1" w:rsidRPr="007841F1">
        <w:rPr>
          <w:rFonts w:ascii="Times New Roman" w:eastAsia="Times New Roman" w:hAnsi="Times New Roman" w:cs="Times New Roman"/>
          <w:sz w:val="24"/>
          <w:szCs w:val="24"/>
        </w:rPr>
        <w:t xml:space="preserve">, </w:t>
      </w:r>
      <w:hyperlink r:id="rId50" w:tooltip="Auscultation" w:history="1">
        <w:r w:rsidR="007841F1" w:rsidRPr="007841F1">
          <w:rPr>
            <w:rFonts w:ascii="Times New Roman" w:eastAsia="Times New Roman" w:hAnsi="Times New Roman" w:cs="Times New Roman"/>
            <w:color w:val="0000FF"/>
            <w:sz w:val="24"/>
            <w:szCs w:val="24"/>
            <w:u w:val="single"/>
          </w:rPr>
          <w:t>listening</w:t>
        </w:r>
      </w:hyperlink>
      <w:r w:rsidR="007841F1" w:rsidRPr="007841F1">
        <w:rPr>
          <w:rFonts w:ascii="Times New Roman" w:eastAsia="Times New Roman" w:hAnsi="Times New Roman" w:cs="Times New Roman"/>
          <w:sz w:val="24"/>
          <w:szCs w:val="24"/>
        </w:rPr>
        <w:t xml:space="preserve"> to the </w:t>
      </w:r>
      <w:hyperlink r:id="rId51" w:tooltip="Heart-sound" w:history="1">
        <w:r w:rsidR="007841F1" w:rsidRPr="007841F1">
          <w:rPr>
            <w:rFonts w:ascii="Times New Roman" w:eastAsia="Times New Roman" w:hAnsi="Times New Roman" w:cs="Times New Roman"/>
            <w:color w:val="0000FF"/>
            <w:sz w:val="24"/>
            <w:szCs w:val="24"/>
            <w:u w:val="single"/>
          </w:rPr>
          <w:t>heart-sounds</w:t>
        </w:r>
      </w:hyperlink>
      <w:r w:rsidR="007841F1" w:rsidRPr="007841F1">
        <w:rPr>
          <w:rFonts w:ascii="Times New Roman" w:eastAsia="Times New Roman" w:hAnsi="Times New Roman" w:cs="Times New Roman"/>
          <w:sz w:val="24"/>
          <w:szCs w:val="24"/>
        </w:rPr>
        <w:t xml:space="preserve"> with a </w:t>
      </w:r>
      <w:hyperlink r:id="rId52" w:tooltip="Stethoscope" w:history="1">
        <w:r w:rsidR="007841F1" w:rsidRPr="007841F1">
          <w:rPr>
            <w:rFonts w:ascii="Times New Roman" w:eastAsia="Times New Roman" w:hAnsi="Times New Roman" w:cs="Times New Roman"/>
            <w:color w:val="0000FF"/>
            <w:sz w:val="24"/>
            <w:szCs w:val="24"/>
            <w:u w:val="single"/>
          </w:rPr>
          <w:t>stethoscope</w:t>
        </w:r>
      </w:hyperlink>
      <w:r w:rsidR="007841F1" w:rsidRPr="007841F1">
        <w:rPr>
          <w:rFonts w:ascii="Times New Roman" w:eastAsia="Times New Roman" w:hAnsi="Times New Roman" w:cs="Times New Roman"/>
          <w:sz w:val="24"/>
          <w:szCs w:val="24"/>
        </w:rPr>
        <w:t xml:space="preserve">, </w:t>
      </w:r>
      <w:hyperlink r:id="rId53" w:tooltip="Electrocardiogram" w:history="1">
        <w:r w:rsidR="007841F1" w:rsidRPr="007841F1">
          <w:rPr>
            <w:rFonts w:ascii="Times New Roman" w:eastAsia="Times New Roman" w:hAnsi="Times New Roman" w:cs="Times New Roman"/>
            <w:color w:val="0000FF"/>
            <w:sz w:val="24"/>
            <w:szCs w:val="24"/>
            <w:u w:val="single"/>
          </w:rPr>
          <w:t>ECG</w:t>
        </w:r>
      </w:hyperlink>
      <w:r w:rsidR="007841F1" w:rsidRPr="007841F1">
        <w:rPr>
          <w:rFonts w:ascii="Times New Roman" w:eastAsia="Times New Roman" w:hAnsi="Times New Roman" w:cs="Times New Roman"/>
          <w:sz w:val="24"/>
          <w:szCs w:val="24"/>
        </w:rPr>
        <w:t xml:space="preserve">, and </w:t>
      </w:r>
      <w:hyperlink r:id="rId54" w:tooltip="Ultrasound" w:history="1">
        <w:r w:rsidR="007841F1" w:rsidRPr="007841F1">
          <w:rPr>
            <w:rFonts w:ascii="Times New Roman" w:eastAsia="Times New Roman" w:hAnsi="Times New Roman" w:cs="Times New Roman"/>
            <w:color w:val="0000FF"/>
            <w:sz w:val="24"/>
            <w:szCs w:val="24"/>
            <w:u w:val="single"/>
          </w:rPr>
          <w:t>ultrasound</w:t>
        </w:r>
      </w:hyperlink>
      <w:r w:rsidR="007841F1" w:rsidRPr="007841F1">
        <w:rPr>
          <w:rFonts w:ascii="Times New Roman" w:eastAsia="Times New Roman" w:hAnsi="Times New Roman" w:cs="Times New Roman"/>
          <w:sz w:val="24"/>
          <w:szCs w:val="24"/>
        </w:rPr>
        <w:t>.</w:t>
      </w:r>
      <w:hyperlink r:id="rId55" w:anchor="cite_note-Moore's_6-9" w:history="1"/>
      <w:r w:rsidR="007841F1" w:rsidRPr="007841F1">
        <w:rPr>
          <w:rFonts w:ascii="Times New Roman" w:eastAsia="Times New Roman" w:hAnsi="Times New Roman" w:cs="Times New Roman"/>
          <w:sz w:val="24"/>
          <w:szCs w:val="24"/>
        </w:rPr>
        <w:t xml:space="preserve"> Specialists who focus on diseases of the heart are called </w:t>
      </w:r>
      <w:hyperlink r:id="rId56" w:tooltip="Cardiologists" w:history="1">
        <w:r w:rsidR="007841F1" w:rsidRPr="007841F1">
          <w:rPr>
            <w:rFonts w:ascii="Times New Roman" w:eastAsia="Times New Roman" w:hAnsi="Times New Roman" w:cs="Times New Roman"/>
            <w:color w:val="0000FF"/>
            <w:sz w:val="24"/>
            <w:szCs w:val="24"/>
            <w:u w:val="single"/>
          </w:rPr>
          <w:t>cardiologists</w:t>
        </w:r>
      </w:hyperlink>
      <w:r w:rsidR="007841F1" w:rsidRPr="007841F1">
        <w:rPr>
          <w:rFonts w:ascii="Times New Roman" w:eastAsia="Times New Roman" w:hAnsi="Times New Roman" w:cs="Times New Roman"/>
          <w:sz w:val="24"/>
          <w:szCs w:val="24"/>
        </w:rPr>
        <w:t xml:space="preserve">, although many specialties of medicine may be involved in treatment. </w:t>
      </w:r>
    </w:p>
    <w:p w:rsidR="0098502B" w:rsidRDefault="0098502B" w:rsidP="007841F1">
      <w:pPr>
        <w:spacing w:before="100" w:beforeAutospacing="1" w:after="100" w:afterAutospacing="1" w:line="240" w:lineRule="auto"/>
        <w:jc w:val="both"/>
        <w:rPr>
          <w:rFonts w:ascii="Times New Roman" w:eastAsia="Times New Roman" w:hAnsi="Times New Roman" w:cs="Times New Roman"/>
          <w:sz w:val="24"/>
          <w:szCs w:val="24"/>
        </w:rPr>
      </w:pPr>
    </w:p>
    <w:p w:rsidR="0098502B" w:rsidRDefault="0098502B" w:rsidP="007841F1">
      <w:pPr>
        <w:spacing w:before="100" w:beforeAutospacing="1" w:after="100" w:afterAutospacing="1" w:line="240" w:lineRule="auto"/>
        <w:jc w:val="both"/>
        <w:rPr>
          <w:rFonts w:ascii="Times New Roman" w:eastAsia="Times New Roman" w:hAnsi="Times New Roman" w:cs="Times New Roman"/>
          <w:sz w:val="24"/>
          <w:szCs w:val="24"/>
        </w:rPr>
      </w:pPr>
    </w:p>
    <w:p w:rsidR="0098502B" w:rsidRDefault="0098502B" w:rsidP="007841F1">
      <w:pPr>
        <w:spacing w:before="100" w:beforeAutospacing="1" w:after="100" w:afterAutospacing="1" w:line="240" w:lineRule="auto"/>
        <w:jc w:val="both"/>
        <w:rPr>
          <w:rFonts w:ascii="Times New Roman" w:eastAsia="Times New Roman" w:hAnsi="Times New Roman" w:cs="Times New Roman"/>
          <w:sz w:val="24"/>
          <w:szCs w:val="24"/>
        </w:rPr>
      </w:pPr>
    </w:p>
    <w:p w:rsidR="0098502B" w:rsidRPr="007841F1" w:rsidRDefault="0098502B" w:rsidP="007841F1">
      <w:pPr>
        <w:spacing w:before="100" w:beforeAutospacing="1" w:after="100" w:afterAutospacing="1" w:line="240" w:lineRule="auto"/>
        <w:jc w:val="both"/>
        <w:rPr>
          <w:rFonts w:ascii="Times New Roman" w:eastAsia="Times New Roman" w:hAnsi="Times New Roman" w:cs="Times New Roman"/>
          <w:sz w:val="24"/>
          <w:szCs w:val="24"/>
        </w:rPr>
      </w:pPr>
    </w:p>
    <w:p w:rsidR="0098502B" w:rsidRDefault="0098502B" w:rsidP="0098502B">
      <w:pPr>
        <w:pStyle w:val="Heading2"/>
      </w:pPr>
      <w:r>
        <w:rPr>
          <w:rStyle w:val="mw-headline"/>
        </w:rPr>
        <w:lastRenderedPageBreak/>
        <w:t>Structure</w:t>
      </w:r>
    </w:p>
    <w:p w:rsidR="0098502B" w:rsidRDefault="0098502B" w:rsidP="0098502B">
      <w:r>
        <w:rPr>
          <w:noProof/>
        </w:rPr>
        <w:drawing>
          <wp:anchor distT="0" distB="0" distL="114300" distR="114300" simplePos="0" relativeHeight="251658240" behindDoc="1" locked="0" layoutInCell="1" allowOverlap="1">
            <wp:simplePos x="0" y="0"/>
            <wp:positionH relativeFrom="column">
              <wp:posOffset>3136900</wp:posOffset>
            </wp:positionH>
            <wp:positionV relativeFrom="paragraph">
              <wp:posOffset>82550</wp:posOffset>
            </wp:positionV>
            <wp:extent cx="1647190" cy="2135505"/>
            <wp:effectExtent l="19050" t="0" r="0" b="0"/>
            <wp:wrapTight wrapText="bothSides">
              <wp:wrapPolygon edited="0">
                <wp:start x="-250" y="0"/>
                <wp:lineTo x="-250" y="21388"/>
                <wp:lineTo x="21483" y="21388"/>
                <wp:lineTo x="21483" y="0"/>
                <wp:lineTo x="-250" y="0"/>
              </wp:wrapPolygon>
            </wp:wrapTight>
            <wp:docPr id="3859" name="Picture 3859" descr="https://upload.wikimedia.org/wikipedia/commons/b/b7/Humhrt2.jpg">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descr="https://upload.wikimedia.org/wikipedia/commons/b/b7/Humhrt2.jpg">
                      <a:hlinkClick r:id="rId57"/>
                    </pic:cNvPr>
                    <pic:cNvPicPr>
                      <a:picLocks noChangeAspect="1" noChangeArrowheads="1"/>
                    </pic:cNvPicPr>
                  </pic:nvPicPr>
                  <pic:blipFill>
                    <a:blip r:embed="rId58"/>
                    <a:srcRect/>
                    <a:stretch>
                      <a:fillRect/>
                    </a:stretch>
                  </pic:blipFill>
                  <pic:spPr bwMode="auto">
                    <a:xfrm>
                      <a:off x="0" y="0"/>
                      <a:ext cx="1647190" cy="2135505"/>
                    </a:xfrm>
                    <a:prstGeom prst="rect">
                      <a:avLst/>
                    </a:prstGeom>
                    <a:noFill/>
                    <a:ln w="9525">
                      <a:noFill/>
                      <a:miter lim="800000"/>
                      <a:headEnd/>
                      <a:tailEnd/>
                    </a:ln>
                  </pic:spPr>
                </pic:pic>
              </a:graphicData>
            </a:graphic>
          </wp:anchor>
        </w:drawing>
      </w:r>
      <w:r>
        <w:t>Photograph of a human heart</w:t>
      </w:r>
    </w:p>
    <w:p w:rsidR="0098502B" w:rsidRDefault="0098502B" w:rsidP="0098502B">
      <w:r>
        <w:rPr>
          <w:noProof/>
          <w:color w:val="0000FF"/>
        </w:rPr>
        <w:drawing>
          <wp:inline distT="0" distB="0" distL="0" distR="0">
            <wp:extent cx="2092325" cy="1572895"/>
            <wp:effectExtent l="0" t="0" r="0" b="0"/>
            <wp:docPr id="3860" name="Picture 3860" descr="Computer generated animation of a beating human heart">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descr="Computer generated animation of a beating human heart">
                      <a:hlinkClick r:id="rId59"/>
                    </pic:cNvPr>
                    <pic:cNvPicPr>
                      <a:picLocks noChangeAspect="1" noChangeArrowheads="1"/>
                    </pic:cNvPicPr>
                  </pic:nvPicPr>
                  <pic:blipFill>
                    <a:blip r:embed="rId60"/>
                    <a:srcRect/>
                    <a:stretch>
                      <a:fillRect/>
                    </a:stretch>
                  </pic:blipFill>
                  <pic:spPr bwMode="auto">
                    <a:xfrm>
                      <a:off x="0" y="0"/>
                      <a:ext cx="2092325" cy="1572895"/>
                    </a:xfrm>
                    <a:prstGeom prst="rect">
                      <a:avLst/>
                    </a:prstGeom>
                    <a:noFill/>
                    <a:ln w="9525">
                      <a:noFill/>
                      <a:miter lim="800000"/>
                      <a:headEnd/>
                      <a:tailEnd/>
                    </a:ln>
                  </pic:spPr>
                </pic:pic>
              </a:graphicData>
            </a:graphic>
          </wp:inline>
        </w:drawing>
      </w:r>
    </w:p>
    <w:p w:rsidR="0098502B" w:rsidRDefault="0098502B" w:rsidP="0098502B">
      <w:r>
        <w:t>Computer-generated animation of a beating human heart</w:t>
      </w:r>
    </w:p>
    <w:p w:rsidR="0098502B" w:rsidRDefault="0098502B" w:rsidP="0098502B">
      <w:pPr>
        <w:pStyle w:val="Heading3"/>
      </w:pPr>
      <w:r>
        <w:rPr>
          <w:noProof/>
        </w:rPr>
        <w:drawing>
          <wp:anchor distT="0" distB="0" distL="114300" distR="114300" simplePos="0" relativeHeight="251660288" behindDoc="1" locked="0" layoutInCell="1" allowOverlap="1">
            <wp:simplePos x="0" y="0"/>
            <wp:positionH relativeFrom="column">
              <wp:posOffset>3232150</wp:posOffset>
            </wp:positionH>
            <wp:positionV relativeFrom="paragraph">
              <wp:posOffset>57785</wp:posOffset>
            </wp:positionV>
            <wp:extent cx="2275205" cy="2282190"/>
            <wp:effectExtent l="19050" t="0" r="0" b="0"/>
            <wp:wrapTight wrapText="bothSides">
              <wp:wrapPolygon edited="0">
                <wp:start x="-181" y="0"/>
                <wp:lineTo x="-181" y="21456"/>
                <wp:lineTo x="21522" y="21456"/>
                <wp:lineTo x="21522" y="0"/>
                <wp:lineTo x="-181" y="0"/>
              </wp:wrapPolygon>
            </wp:wrapTight>
            <wp:docPr id="3862" name="Picture 3862" descr="https://upload.wikimedia.org/wikipedia/commons/thumb/f/fe/Heart_near.png/170px-Heart_near.png">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descr="https://upload.wikimedia.org/wikipedia/commons/thumb/f/fe/Heart_near.png/170px-Heart_near.png">
                      <a:hlinkClick r:id="rId61"/>
                    </pic:cNvPr>
                    <pic:cNvPicPr>
                      <a:picLocks noChangeAspect="1" noChangeArrowheads="1"/>
                    </pic:cNvPicPr>
                  </pic:nvPicPr>
                  <pic:blipFill>
                    <a:blip r:embed="rId62"/>
                    <a:srcRect/>
                    <a:stretch>
                      <a:fillRect/>
                    </a:stretch>
                  </pic:blipFill>
                  <pic:spPr bwMode="auto">
                    <a:xfrm>
                      <a:off x="0" y="0"/>
                      <a:ext cx="2275205" cy="2282190"/>
                    </a:xfrm>
                    <a:prstGeom prst="rect">
                      <a:avLst/>
                    </a:prstGeom>
                    <a:noFill/>
                    <a:ln w="9525">
                      <a:noFill/>
                      <a:miter lim="800000"/>
                      <a:headEnd/>
                      <a:tailEnd/>
                    </a:ln>
                  </pic:spPr>
                </pic:pic>
              </a:graphicData>
            </a:graphic>
          </wp:anchor>
        </w:drawing>
      </w:r>
      <w:r>
        <w:rPr>
          <w:rStyle w:val="mw-headline"/>
        </w:rPr>
        <w:t>Location and shape</w:t>
      </w:r>
    </w:p>
    <w:p w:rsidR="0098502B" w:rsidRPr="0098502B" w:rsidRDefault="0098502B" w:rsidP="0098502B">
      <w:pPr>
        <w:rPr>
          <w:i/>
        </w:rPr>
      </w:pPr>
      <w:r>
        <w:rPr>
          <w:noProof/>
        </w:rPr>
        <w:drawing>
          <wp:anchor distT="0" distB="0" distL="114300" distR="114300" simplePos="0" relativeHeight="251659264" behindDoc="1" locked="0" layoutInCell="1" allowOverlap="1">
            <wp:simplePos x="0" y="0"/>
            <wp:positionH relativeFrom="column">
              <wp:posOffset>20879</wp:posOffset>
            </wp:positionH>
            <wp:positionV relativeFrom="paragraph">
              <wp:posOffset>864</wp:posOffset>
            </wp:positionV>
            <wp:extent cx="2091868" cy="2092147"/>
            <wp:effectExtent l="19050" t="0" r="3632" b="0"/>
            <wp:wrapTight wrapText="bothSides">
              <wp:wrapPolygon edited="0">
                <wp:start x="-197" y="0"/>
                <wp:lineTo x="-197" y="21438"/>
                <wp:lineTo x="21638" y="21438"/>
                <wp:lineTo x="21638" y="0"/>
                <wp:lineTo x="-197" y="0"/>
              </wp:wrapPolygon>
            </wp:wrapTight>
            <wp:docPr id="3861" name="Picture 3861" descr="File:Real-time MRI - Thorax.og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descr="File:Real-time MRI - Thorax.ogv"/>
                    <pic:cNvPicPr>
                      <a:picLocks noChangeAspect="1" noChangeArrowheads="1"/>
                    </pic:cNvPicPr>
                  </pic:nvPicPr>
                  <pic:blipFill>
                    <a:blip r:embed="rId63"/>
                    <a:srcRect/>
                    <a:stretch>
                      <a:fillRect/>
                    </a:stretch>
                  </pic:blipFill>
                  <pic:spPr bwMode="auto">
                    <a:xfrm>
                      <a:off x="0" y="0"/>
                      <a:ext cx="2091868" cy="2092147"/>
                    </a:xfrm>
                    <a:prstGeom prst="rect">
                      <a:avLst/>
                    </a:prstGeom>
                    <a:noFill/>
                    <a:ln w="9525">
                      <a:noFill/>
                      <a:miter lim="800000"/>
                      <a:headEnd/>
                      <a:tailEnd/>
                    </a:ln>
                  </pic:spPr>
                </pic:pic>
              </a:graphicData>
            </a:graphic>
          </wp:anchor>
        </w:drawing>
      </w:r>
    </w:p>
    <w:p w:rsidR="0098502B" w:rsidRDefault="0098502B" w:rsidP="0098502B"/>
    <w:p w:rsidR="0098502B" w:rsidRDefault="0098502B" w:rsidP="0098502B"/>
    <w:p w:rsidR="0098502B" w:rsidRDefault="0098502B" w:rsidP="0098502B"/>
    <w:p w:rsidR="0098502B" w:rsidRDefault="0098502B" w:rsidP="0098502B"/>
    <w:p w:rsidR="0098502B" w:rsidRDefault="0098502B" w:rsidP="0098502B"/>
    <w:p w:rsidR="0098502B" w:rsidRDefault="0098502B" w:rsidP="0098502B"/>
    <w:p w:rsidR="0098502B" w:rsidRDefault="0098502B" w:rsidP="0098502B">
      <w:r>
        <w:t xml:space="preserve">The human heart is in the middle of the </w:t>
      </w:r>
      <w:hyperlink r:id="rId64" w:tooltip="Thorax" w:history="1">
        <w:r>
          <w:rPr>
            <w:rStyle w:val="Hyperlink"/>
          </w:rPr>
          <w:t>thorax</w:t>
        </w:r>
      </w:hyperlink>
      <w:r>
        <w:t xml:space="preserve">, with its apex pointing to the left. </w:t>
      </w:r>
    </w:p>
    <w:p w:rsidR="0098502B" w:rsidRDefault="0098502B" w:rsidP="0098502B">
      <w:pPr>
        <w:pStyle w:val="NormalWeb"/>
        <w:spacing w:line="276" w:lineRule="auto"/>
        <w:jc w:val="both"/>
      </w:pPr>
      <w:r>
        <w:t xml:space="preserve">The human heart is situated in the </w:t>
      </w:r>
      <w:hyperlink r:id="rId65" w:tooltip="Mediastinum" w:history="1">
        <w:r>
          <w:rPr>
            <w:rStyle w:val="Hyperlink"/>
          </w:rPr>
          <w:t xml:space="preserve">middle </w:t>
        </w:r>
        <w:proofErr w:type="spellStart"/>
        <w:r>
          <w:rPr>
            <w:rStyle w:val="Hyperlink"/>
          </w:rPr>
          <w:t>mediastinum</w:t>
        </w:r>
        <w:proofErr w:type="spellEnd"/>
      </w:hyperlink>
      <w:r>
        <w:t xml:space="preserve">, at the level of </w:t>
      </w:r>
      <w:hyperlink r:id="rId66" w:tooltip="Thoracic vertebrae" w:history="1">
        <w:r>
          <w:rPr>
            <w:rStyle w:val="Hyperlink"/>
          </w:rPr>
          <w:t>thoracic vertebrae T5-T8</w:t>
        </w:r>
      </w:hyperlink>
      <w:r>
        <w:t>. A double-</w:t>
      </w:r>
      <w:proofErr w:type="spellStart"/>
      <w:r>
        <w:t>membraned</w:t>
      </w:r>
      <w:proofErr w:type="spellEnd"/>
      <w:r>
        <w:t xml:space="preserve"> sac called the </w:t>
      </w:r>
      <w:hyperlink r:id="rId67" w:tooltip="Pericardium" w:history="1">
        <w:r>
          <w:rPr>
            <w:rStyle w:val="Hyperlink"/>
          </w:rPr>
          <w:t>pericardium</w:t>
        </w:r>
      </w:hyperlink>
      <w:r>
        <w:t xml:space="preserve"> surrounds the heart and attaches to the </w:t>
      </w:r>
      <w:proofErr w:type="spellStart"/>
      <w:r>
        <w:t>mediastinum</w:t>
      </w:r>
      <w:proofErr w:type="spellEnd"/>
      <w:r>
        <w:t xml:space="preserve">. The back surface of the heart lies near the </w:t>
      </w:r>
      <w:hyperlink r:id="rId68" w:tooltip="Vertebral column" w:history="1">
        <w:r>
          <w:rPr>
            <w:rStyle w:val="Hyperlink"/>
          </w:rPr>
          <w:t>vertebral column</w:t>
        </w:r>
      </w:hyperlink>
      <w:r>
        <w:t xml:space="preserve">, and the front surface sits behind the </w:t>
      </w:r>
      <w:hyperlink r:id="rId69" w:tooltip="Sternum" w:history="1">
        <w:r>
          <w:rPr>
            <w:rStyle w:val="Hyperlink"/>
          </w:rPr>
          <w:t>sternum</w:t>
        </w:r>
      </w:hyperlink>
      <w:r>
        <w:t xml:space="preserve"> and </w:t>
      </w:r>
      <w:hyperlink r:id="rId70" w:tooltip="Costal cartilage" w:history="1">
        <w:r>
          <w:rPr>
            <w:rStyle w:val="Hyperlink"/>
          </w:rPr>
          <w:t>rib cartilages</w:t>
        </w:r>
      </w:hyperlink>
      <w:r>
        <w:t xml:space="preserve">. The upper part of the heart is the attachment point for several large blood vessels—the </w:t>
      </w:r>
      <w:hyperlink r:id="rId71" w:tooltip="Venae cavae" w:history="1">
        <w:proofErr w:type="spellStart"/>
        <w:r>
          <w:rPr>
            <w:rStyle w:val="Hyperlink"/>
          </w:rPr>
          <w:t>venae</w:t>
        </w:r>
        <w:proofErr w:type="spellEnd"/>
        <w:r>
          <w:rPr>
            <w:rStyle w:val="Hyperlink"/>
          </w:rPr>
          <w:t xml:space="preserve"> </w:t>
        </w:r>
        <w:proofErr w:type="spellStart"/>
        <w:r>
          <w:rPr>
            <w:rStyle w:val="Hyperlink"/>
          </w:rPr>
          <w:t>cavae</w:t>
        </w:r>
        <w:proofErr w:type="spellEnd"/>
      </w:hyperlink>
      <w:r>
        <w:t xml:space="preserve">, </w:t>
      </w:r>
      <w:hyperlink r:id="rId72" w:tooltip="Aorta" w:history="1">
        <w:r>
          <w:rPr>
            <w:rStyle w:val="Hyperlink"/>
          </w:rPr>
          <w:t>aorta</w:t>
        </w:r>
      </w:hyperlink>
      <w:r>
        <w:t xml:space="preserve"> and </w:t>
      </w:r>
      <w:hyperlink r:id="rId73" w:tooltip="Pulmonary trunk" w:history="1">
        <w:r>
          <w:rPr>
            <w:rStyle w:val="Hyperlink"/>
          </w:rPr>
          <w:t>pulmonary trunk</w:t>
        </w:r>
      </w:hyperlink>
      <w:r>
        <w:t xml:space="preserve">. The upper part of the heart is located at the level of the third costal cartilage. The lower tip of the heart, the apex, lies to the left of the sternum (8 to 9 cm from the </w:t>
      </w:r>
      <w:hyperlink r:id="rId74" w:tooltip="Midsternal line" w:history="1">
        <w:proofErr w:type="spellStart"/>
        <w:r>
          <w:rPr>
            <w:rStyle w:val="Hyperlink"/>
          </w:rPr>
          <w:t>midsternal</w:t>
        </w:r>
        <w:proofErr w:type="spellEnd"/>
        <w:r>
          <w:rPr>
            <w:rStyle w:val="Hyperlink"/>
          </w:rPr>
          <w:t xml:space="preserve"> line</w:t>
        </w:r>
      </w:hyperlink>
      <w:r>
        <w:t xml:space="preserve">) between the junction of the fourth and fifth ribs near their </w:t>
      </w:r>
      <w:hyperlink r:id="rId75" w:tooltip="Articulation (anatomy)" w:history="1">
        <w:r>
          <w:rPr>
            <w:rStyle w:val="Hyperlink"/>
          </w:rPr>
          <w:t>articulation</w:t>
        </w:r>
      </w:hyperlink>
      <w:r>
        <w:t xml:space="preserve"> with the costal cartilages. </w:t>
      </w:r>
    </w:p>
    <w:p w:rsidR="0098502B" w:rsidRDefault="0098502B" w:rsidP="0098502B">
      <w:pPr>
        <w:pStyle w:val="NormalWeb"/>
        <w:spacing w:line="276" w:lineRule="auto"/>
        <w:jc w:val="both"/>
      </w:pPr>
      <w:r>
        <w:t xml:space="preserve">The largest part of the heart is usually slightly offset to the left side of the chest (though occasionally it may be </w:t>
      </w:r>
      <w:hyperlink r:id="rId76" w:tooltip="Dextrocardia" w:history="1">
        <w:r>
          <w:rPr>
            <w:rStyle w:val="Hyperlink"/>
          </w:rPr>
          <w:t>offset to the right</w:t>
        </w:r>
      </w:hyperlink>
      <w:r>
        <w:t xml:space="preserve">) and is felt to be on the left because the </w:t>
      </w:r>
      <w:hyperlink r:id="rId77" w:tooltip="Left heart" w:history="1">
        <w:r>
          <w:rPr>
            <w:rStyle w:val="Hyperlink"/>
          </w:rPr>
          <w:t>left heart</w:t>
        </w:r>
      </w:hyperlink>
      <w:r>
        <w:t xml:space="preserve"> is stronger and larger, since it pumps to all body parts. Because the heart is between the </w:t>
      </w:r>
      <w:hyperlink r:id="rId78" w:tooltip="Human lung" w:history="1">
        <w:r>
          <w:rPr>
            <w:rStyle w:val="Hyperlink"/>
          </w:rPr>
          <w:t>lungs</w:t>
        </w:r>
      </w:hyperlink>
      <w:r>
        <w:t>, the left lung is smaller than the right lung and has a cardiac notch in its border to accommodate the heart. The heart is cone-shaped, with its base positioned upwards and tapering down to the apex.</w:t>
      </w:r>
      <w:hyperlink r:id="rId79" w:anchor="cite_note-CNX2014-13" w:history="1"/>
      <w:r>
        <w:t xml:space="preserve"> An adult heart has a mass of 250–350 grams (9–12 oz). The heart is often described as the size of a fist: 12 cm (5 in) in length, 8 cm (3.5 in) wide, and 6 cm (2.5 in) in thickness, although this description is disputed, as the heart </w:t>
      </w:r>
      <w:proofErr w:type="gramStart"/>
      <w:r>
        <w:t>is</w:t>
      </w:r>
      <w:proofErr w:type="gramEnd"/>
      <w:r>
        <w:t xml:space="preserve"> likely to be slightly </w:t>
      </w:r>
      <w:r>
        <w:lastRenderedPageBreak/>
        <w:t xml:space="preserve">larger. Well-trained </w:t>
      </w:r>
      <w:hyperlink r:id="rId80" w:tooltip="Athlete" w:history="1">
        <w:r>
          <w:rPr>
            <w:rStyle w:val="Hyperlink"/>
          </w:rPr>
          <w:t>athletes</w:t>
        </w:r>
      </w:hyperlink>
      <w:r>
        <w:t xml:space="preserve"> can have much larger hearts due to the effects of exercise on the heart muscle, similar to the response of skeletal muscle. </w:t>
      </w:r>
    </w:p>
    <w:p w:rsidR="0098502B" w:rsidRDefault="0098502B" w:rsidP="0098502B">
      <w:pPr>
        <w:pStyle w:val="Heading3"/>
      </w:pPr>
      <w:r>
        <w:rPr>
          <w:rStyle w:val="mw-headline"/>
        </w:rPr>
        <w:t>Chambers</w:t>
      </w:r>
    </w:p>
    <w:p w:rsidR="0098502B" w:rsidRDefault="0098502B" w:rsidP="0098502B">
      <w:r>
        <w:rPr>
          <w:noProof/>
          <w:color w:val="0000FF"/>
        </w:rPr>
        <w:drawing>
          <wp:inline distT="0" distB="0" distL="0" distR="0">
            <wp:extent cx="2092325" cy="1572895"/>
            <wp:effectExtent l="19050" t="0" r="3175" b="0"/>
            <wp:docPr id="3863" name="Picture 3863" descr="https://upload.wikimedia.org/wikipedia/commons/thumb/4/46/Heart_diseccion.jpg/220px-Heart_diseccion.jpg">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descr="https://upload.wikimedia.org/wikipedia/commons/thumb/4/46/Heart_diseccion.jpg/220px-Heart_diseccion.jpg">
                      <a:hlinkClick r:id="rId81"/>
                    </pic:cNvPr>
                    <pic:cNvPicPr>
                      <a:picLocks noChangeAspect="1" noChangeArrowheads="1"/>
                    </pic:cNvPicPr>
                  </pic:nvPicPr>
                  <pic:blipFill>
                    <a:blip r:embed="rId82"/>
                    <a:srcRect/>
                    <a:stretch>
                      <a:fillRect/>
                    </a:stretch>
                  </pic:blipFill>
                  <pic:spPr bwMode="auto">
                    <a:xfrm>
                      <a:off x="0" y="0"/>
                      <a:ext cx="2092325" cy="1572895"/>
                    </a:xfrm>
                    <a:prstGeom prst="rect">
                      <a:avLst/>
                    </a:prstGeom>
                    <a:noFill/>
                    <a:ln w="9525">
                      <a:noFill/>
                      <a:miter lim="800000"/>
                      <a:headEnd/>
                      <a:tailEnd/>
                    </a:ln>
                  </pic:spPr>
                </pic:pic>
              </a:graphicData>
            </a:graphic>
          </wp:inline>
        </w:drawing>
      </w:r>
    </w:p>
    <w:p w:rsidR="0098502B" w:rsidRDefault="0098502B" w:rsidP="0098502B">
      <w:r>
        <w:t>Heart being dissected showing right and left ventricles, from above</w:t>
      </w:r>
    </w:p>
    <w:p w:rsidR="0098502B" w:rsidRDefault="0098502B" w:rsidP="0098502B">
      <w:pPr>
        <w:pStyle w:val="NormalWeb"/>
        <w:spacing w:line="276" w:lineRule="auto"/>
        <w:jc w:val="both"/>
      </w:pPr>
      <w:r>
        <w:t xml:space="preserve">The heart has four chambers, two upper </w:t>
      </w:r>
      <w:hyperlink r:id="rId83" w:tooltip="Atrium (heart)" w:history="1">
        <w:r>
          <w:rPr>
            <w:rStyle w:val="Hyperlink"/>
          </w:rPr>
          <w:t>atria</w:t>
        </w:r>
      </w:hyperlink>
      <w:r>
        <w:t xml:space="preserve">, the receiving chambers, and two lower </w:t>
      </w:r>
      <w:hyperlink r:id="rId84" w:tooltip="Ventricle (heart)" w:history="1">
        <w:r>
          <w:rPr>
            <w:rStyle w:val="Hyperlink"/>
          </w:rPr>
          <w:t>ventricles</w:t>
        </w:r>
      </w:hyperlink>
      <w:r>
        <w:t xml:space="preserve">, the discharging chambers. The atria open into the ventricles via the </w:t>
      </w:r>
      <w:proofErr w:type="spellStart"/>
      <w:r>
        <w:t>atrioventricular</w:t>
      </w:r>
      <w:proofErr w:type="spellEnd"/>
      <w:r>
        <w:t xml:space="preserve"> valves, present in the </w:t>
      </w:r>
      <w:hyperlink r:id="rId85" w:tooltip="Atrioventricular septum" w:history="1">
        <w:proofErr w:type="spellStart"/>
        <w:r>
          <w:rPr>
            <w:rStyle w:val="Hyperlink"/>
          </w:rPr>
          <w:t>atrioventricular</w:t>
        </w:r>
        <w:proofErr w:type="spellEnd"/>
        <w:r>
          <w:rPr>
            <w:rStyle w:val="Hyperlink"/>
          </w:rPr>
          <w:t xml:space="preserve"> septum</w:t>
        </w:r>
      </w:hyperlink>
      <w:r>
        <w:t xml:space="preserve">. This distinction is visible also on the surface of the heart as the </w:t>
      </w:r>
      <w:hyperlink r:id="rId86" w:tooltip="Coronary sulcus" w:history="1">
        <w:r>
          <w:rPr>
            <w:rStyle w:val="Hyperlink"/>
          </w:rPr>
          <w:t xml:space="preserve">coronary </w:t>
        </w:r>
        <w:proofErr w:type="spellStart"/>
        <w:r>
          <w:rPr>
            <w:rStyle w:val="Hyperlink"/>
          </w:rPr>
          <w:t>sulcus</w:t>
        </w:r>
        <w:proofErr w:type="spellEnd"/>
      </w:hyperlink>
      <w:r>
        <w:t xml:space="preserve">. There is an ear-shaped structure in the upper right atrium called the </w:t>
      </w:r>
      <w:hyperlink r:id="rId87" w:anchor="Structure" w:tooltip="Atrium (heart)" w:history="1">
        <w:r>
          <w:rPr>
            <w:rStyle w:val="Hyperlink"/>
          </w:rPr>
          <w:t xml:space="preserve">right </w:t>
        </w:r>
        <w:proofErr w:type="spellStart"/>
        <w:r>
          <w:rPr>
            <w:rStyle w:val="Hyperlink"/>
          </w:rPr>
          <w:t>atrial</w:t>
        </w:r>
        <w:proofErr w:type="spellEnd"/>
        <w:r>
          <w:rPr>
            <w:rStyle w:val="Hyperlink"/>
          </w:rPr>
          <w:t xml:space="preserve"> appendage</w:t>
        </w:r>
      </w:hyperlink>
      <w:r>
        <w:t xml:space="preserve">, or auricle, and another in the upper left atrium, the </w:t>
      </w:r>
      <w:hyperlink r:id="rId88" w:anchor="Structure" w:tooltip="Atrium (heart)" w:history="1">
        <w:r>
          <w:rPr>
            <w:rStyle w:val="Hyperlink"/>
          </w:rPr>
          <w:t xml:space="preserve">left </w:t>
        </w:r>
        <w:proofErr w:type="spellStart"/>
        <w:r>
          <w:rPr>
            <w:rStyle w:val="Hyperlink"/>
          </w:rPr>
          <w:t>atrial</w:t>
        </w:r>
        <w:proofErr w:type="spellEnd"/>
        <w:r>
          <w:rPr>
            <w:rStyle w:val="Hyperlink"/>
          </w:rPr>
          <w:t xml:space="preserve"> appendage</w:t>
        </w:r>
      </w:hyperlink>
      <w:r>
        <w:t xml:space="preserve">. The right atrium and the right ventricle together are sometimes referred to as the </w:t>
      </w:r>
      <w:r>
        <w:rPr>
          <w:i/>
          <w:iCs/>
        </w:rPr>
        <w:t>right heart</w:t>
      </w:r>
      <w:r>
        <w:t xml:space="preserve">. Similarly, the left atrium and the left ventricle together are sometimes referred to as the </w:t>
      </w:r>
      <w:r>
        <w:rPr>
          <w:i/>
          <w:iCs/>
        </w:rPr>
        <w:t>left heart</w:t>
      </w:r>
      <w:r>
        <w:t xml:space="preserve">. The ventricles are separated from each other by the </w:t>
      </w:r>
      <w:hyperlink r:id="rId89" w:tooltip="Interventricular septum" w:history="1">
        <w:proofErr w:type="spellStart"/>
        <w:r>
          <w:rPr>
            <w:rStyle w:val="Hyperlink"/>
          </w:rPr>
          <w:t>interventricular</w:t>
        </w:r>
        <w:proofErr w:type="spellEnd"/>
        <w:r>
          <w:rPr>
            <w:rStyle w:val="Hyperlink"/>
          </w:rPr>
          <w:t xml:space="preserve"> septum</w:t>
        </w:r>
      </w:hyperlink>
      <w:r>
        <w:t xml:space="preserve">, visible on the surface of the heart as the </w:t>
      </w:r>
      <w:hyperlink r:id="rId90" w:tooltip="Anterior longitudinal sulcus" w:history="1">
        <w:r>
          <w:rPr>
            <w:rStyle w:val="Hyperlink"/>
          </w:rPr>
          <w:t xml:space="preserve">anterior longitudinal </w:t>
        </w:r>
        <w:proofErr w:type="spellStart"/>
        <w:r>
          <w:rPr>
            <w:rStyle w:val="Hyperlink"/>
          </w:rPr>
          <w:t>sulcus</w:t>
        </w:r>
        <w:proofErr w:type="spellEnd"/>
      </w:hyperlink>
      <w:r>
        <w:t xml:space="preserve"> and the </w:t>
      </w:r>
      <w:hyperlink r:id="rId91" w:tooltip="Posterior interventricular sulcus" w:history="1">
        <w:r>
          <w:rPr>
            <w:rStyle w:val="Hyperlink"/>
          </w:rPr>
          <w:t xml:space="preserve">posterior </w:t>
        </w:r>
        <w:proofErr w:type="spellStart"/>
        <w:r>
          <w:rPr>
            <w:rStyle w:val="Hyperlink"/>
          </w:rPr>
          <w:t>interventricular</w:t>
        </w:r>
        <w:proofErr w:type="spellEnd"/>
        <w:r>
          <w:rPr>
            <w:rStyle w:val="Hyperlink"/>
          </w:rPr>
          <w:t xml:space="preserve"> </w:t>
        </w:r>
        <w:proofErr w:type="spellStart"/>
        <w:r>
          <w:rPr>
            <w:rStyle w:val="Hyperlink"/>
          </w:rPr>
          <w:t>sulcus</w:t>
        </w:r>
        <w:proofErr w:type="spellEnd"/>
      </w:hyperlink>
      <w:r>
        <w:t xml:space="preserve">. </w:t>
      </w:r>
    </w:p>
    <w:p w:rsidR="0098502B" w:rsidRDefault="0098502B" w:rsidP="0098502B">
      <w:pPr>
        <w:pStyle w:val="NormalWeb"/>
        <w:spacing w:line="276" w:lineRule="auto"/>
        <w:jc w:val="both"/>
      </w:pPr>
      <w:r>
        <w:t xml:space="preserve">The </w:t>
      </w:r>
      <w:hyperlink r:id="rId92" w:tooltip="Cardiac skeleton" w:history="1">
        <w:r>
          <w:rPr>
            <w:rStyle w:val="Hyperlink"/>
          </w:rPr>
          <w:t>cardiac skeleton</w:t>
        </w:r>
      </w:hyperlink>
      <w:r>
        <w:t xml:space="preserve"> is made of </w:t>
      </w:r>
      <w:hyperlink r:id="rId93" w:tooltip="Dense connective tissue" w:history="1">
        <w:r>
          <w:rPr>
            <w:rStyle w:val="Hyperlink"/>
          </w:rPr>
          <w:t>dense connective tissue</w:t>
        </w:r>
      </w:hyperlink>
      <w:r>
        <w:t xml:space="preserve"> and this gives structure to the heart. It forms the </w:t>
      </w:r>
      <w:hyperlink r:id="rId94" w:tooltip="Atrioventricular septum" w:history="1">
        <w:proofErr w:type="spellStart"/>
        <w:r>
          <w:rPr>
            <w:rStyle w:val="Hyperlink"/>
          </w:rPr>
          <w:t>atrioventricular</w:t>
        </w:r>
        <w:proofErr w:type="spellEnd"/>
        <w:r>
          <w:rPr>
            <w:rStyle w:val="Hyperlink"/>
          </w:rPr>
          <w:t xml:space="preserve"> septum</w:t>
        </w:r>
      </w:hyperlink>
      <w:r>
        <w:t xml:space="preserve"> which separates the atria from the ventricles, and the fibrous rings which serve as bases for the four </w:t>
      </w:r>
      <w:hyperlink r:id="rId95" w:tooltip="Heart valve" w:history="1">
        <w:r>
          <w:rPr>
            <w:rStyle w:val="Hyperlink"/>
          </w:rPr>
          <w:t>heart valves</w:t>
        </w:r>
      </w:hyperlink>
      <w:r>
        <w:t xml:space="preserve">. The cardiac skeleton also provides an important boundary in the heart's electrical conduction system since collagen cannot conduct electricity. The </w:t>
      </w:r>
      <w:proofErr w:type="spellStart"/>
      <w:r>
        <w:t>interatrial</w:t>
      </w:r>
      <w:proofErr w:type="spellEnd"/>
      <w:r>
        <w:t xml:space="preserve"> septum separates the atria and the </w:t>
      </w:r>
      <w:proofErr w:type="spellStart"/>
      <w:r>
        <w:t>interventricular</w:t>
      </w:r>
      <w:proofErr w:type="spellEnd"/>
      <w:r>
        <w:t xml:space="preserve"> septum separates the ventricles. The </w:t>
      </w:r>
      <w:proofErr w:type="spellStart"/>
      <w:r>
        <w:t>interventricular</w:t>
      </w:r>
      <w:proofErr w:type="spellEnd"/>
      <w:r>
        <w:t xml:space="preserve"> septum is much thicker than the </w:t>
      </w:r>
      <w:proofErr w:type="spellStart"/>
      <w:r>
        <w:t>interatrial</w:t>
      </w:r>
      <w:proofErr w:type="spellEnd"/>
      <w:r>
        <w:t xml:space="preserve"> septum, since the ventricles need to generate greater pressure when they contract.</w:t>
      </w:r>
    </w:p>
    <w:p w:rsidR="0098502B" w:rsidRDefault="0098502B" w:rsidP="0098502B">
      <w:pPr>
        <w:pStyle w:val="Heading4"/>
      </w:pPr>
      <w:r>
        <w:rPr>
          <w:rStyle w:val="mw-headline"/>
        </w:rPr>
        <w:t>Valves</w:t>
      </w:r>
    </w:p>
    <w:p w:rsidR="0098502B" w:rsidRDefault="000D0A31" w:rsidP="0098502B">
      <w:pPr>
        <w:rPr>
          <w:i/>
          <w:iCs/>
        </w:rPr>
      </w:pPr>
      <w:r>
        <w:rPr>
          <w:i/>
          <w:iCs/>
          <w:noProof/>
        </w:rPr>
        <w:drawing>
          <wp:anchor distT="0" distB="0" distL="114300" distR="114300" simplePos="0" relativeHeight="251661312" behindDoc="1" locked="0" layoutInCell="1" allowOverlap="1">
            <wp:simplePos x="0" y="0"/>
            <wp:positionH relativeFrom="column">
              <wp:posOffset>3475990</wp:posOffset>
            </wp:positionH>
            <wp:positionV relativeFrom="paragraph">
              <wp:posOffset>235585</wp:posOffset>
            </wp:positionV>
            <wp:extent cx="1755140" cy="1718945"/>
            <wp:effectExtent l="0" t="0" r="0" b="0"/>
            <wp:wrapTight wrapText="bothSides">
              <wp:wrapPolygon edited="0">
                <wp:start x="7737" y="718"/>
                <wp:lineTo x="1172" y="1436"/>
                <wp:lineTo x="938" y="4548"/>
                <wp:lineTo x="4923" y="4548"/>
                <wp:lineTo x="3751" y="4788"/>
                <wp:lineTo x="3048" y="8378"/>
                <wp:lineTo x="3751" y="12208"/>
                <wp:lineTo x="703" y="12926"/>
                <wp:lineTo x="938" y="16038"/>
                <wp:lineTo x="3048" y="20347"/>
                <wp:lineTo x="20865" y="20347"/>
                <wp:lineTo x="21100" y="19868"/>
                <wp:lineTo x="19224" y="16038"/>
                <wp:lineTo x="20865" y="12687"/>
                <wp:lineTo x="21100" y="10533"/>
                <wp:lineTo x="20397" y="9575"/>
                <wp:lineTo x="17818" y="8378"/>
                <wp:lineTo x="20162" y="7660"/>
                <wp:lineTo x="20865" y="6224"/>
                <wp:lineTo x="19928" y="4548"/>
                <wp:lineTo x="12191" y="718"/>
                <wp:lineTo x="7737" y="718"/>
              </wp:wrapPolygon>
            </wp:wrapTight>
            <wp:docPr id="3865" name="Picture 3865" descr="https://upload.wikimedia.org/wikipedia/commons/thumb/e/e5/Diagram_of_the_human_heart_%28cropped%29.svg/184px-Diagram_of_the_human_heart_%28cropped%29.svg.png">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descr="https://upload.wikimedia.org/wikipedia/commons/thumb/e/e5/Diagram_of_the_human_heart_%28cropped%29.svg/184px-Diagram_of_the_human_heart_%28cropped%29.svg.png">
                      <a:hlinkClick r:id="rId96"/>
                    </pic:cNvPr>
                    <pic:cNvPicPr>
                      <a:picLocks noChangeAspect="1" noChangeArrowheads="1"/>
                    </pic:cNvPicPr>
                  </pic:nvPicPr>
                  <pic:blipFill>
                    <a:blip r:embed="rId97"/>
                    <a:srcRect/>
                    <a:stretch>
                      <a:fillRect/>
                    </a:stretch>
                  </pic:blipFill>
                  <pic:spPr bwMode="auto">
                    <a:xfrm>
                      <a:off x="0" y="0"/>
                      <a:ext cx="1755140" cy="1718945"/>
                    </a:xfrm>
                    <a:prstGeom prst="rect">
                      <a:avLst/>
                    </a:prstGeom>
                    <a:noFill/>
                    <a:ln w="9525">
                      <a:noFill/>
                      <a:miter lim="800000"/>
                      <a:headEnd/>
                      <a:tailEnd/>
                    </a:ln>
                  </pic:spPr>
                </pic:pic>
              </a:graphicData>
            </a:graphic>
          </wp:anchor>
        </w:drawing>
      </w:r>
      <w:r w:rsidR="0098502B">
        <w:rPr>
          <w:i/>
          <w:iCs/>
        </w:rPr>
        <w:t xml:space="preserve">Main article: </w:t>
      </w:r>
      <w:hyperlink r:id="rId98" w:tooltip="Heart valves" w:history="1">
        <w:r w:rsidR="0098502B">
          <w:rPr>
            <w:i/>
            <w:iCs/>
            <w:color w:val="0000FF"/>
            <w:u w:val="single"/>
          </w:rPr>
          <w:t>Heart valves</w:t>
        </w:r>
      </w:hyperlink>
    </w:p>
    <w:p w:rsidR="0098502B" w:rsidRDefault="0098502B" w:rsidP="0098502B">
      <w:r>
        <w:rPr>
          <w:noProof/>
          <w:color w:val="0000FF"/>
        </w:rPr>
        <w:drawing>
          <wp:inline distT="0" distB="0" distL="0" distR="0">
            <wp:extent cx="2194560" cy="1755775"/>
            <wp:effectExtent l="19050" t="0" r="0" b="0"/>
            <wp:docPr id="3864" name="Picture 3864" descr="https://upload.wikimedia.org/wikipedia/commons/thumb/b/b9/2011_Heart_Valves.jpg/230px-2011_Heart_Valves.jpg">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descr="https://upload.wikimedia.org/wikipedia/commons/thumb/b/b9/2011_Heart_Valves.jpg/230px-2011_Heart_Valves.jpg">
                      <a:hlinkClick r:id="rId99"/>
                    </pic:cNvPr>
                    <pic:cNvPicPr>
                      <a:picLocks noChangeAspect="1" noChangeArrowheads="1"/>
                    </pic:cNvPicPr>
                  </pic:nvPicPr>
                  <pic:blipFill>
                    <a:blip r:embed="rId100"/>
                    <a:srcRect/>
                    <a:stretch>
                      <a:fillRect/>
                    </a:stretch>
                  </pic:blipFill>
                  <pic:spPr bwMode="auto">
                    <a:xfrm>
                      <a:off x="0" y="0"/>
                      <a:ext cx="2194560" cy="1755775"/>
                    </a:xfrm>
                    <a:prstGeom prst="rect">
                      <a:avLst/>
                    </a:prstGeom>
                    <a:noFill/>
                    <a:ln w="9525">
                      <a:noFill/>
                      <a:miter lim="800000"/>
                      <a:headEnd/>
                      <a:tailEnd/>
                    </a:ln>
                  </pic:spPr>
                </pic:pic>
              </a:graphicData>
            </a:graphic>
          </wp:inline>
        </w:drawing>
      </w:r>
    </w:p>
    <w:p w:rsidR="0098502B" w:rsidRDefault="0098502B" w:rsidP="00E60CA7">
      <w:pPr>
        <w:pStyle w:val="NormalWeb"/>
        <w:spacing w:line="276" w:lineRule="auto"/>
        <w:jc w:val="both"/>
      </w:pPr>
      <w:r>
        <w:lastRenderedPageBreak/>
        <w:t>The heart has four valves, which separate its chambers. One valve lies between each atrium and ventricle, and one valve rests at the exit of each ventricle.</w:t>
      </w:r>
    </w:p>
    <w:p w:rsidR="0098502B" w:rsidRDefault="0098502B" w:rsidP="00E60CA7">
      <w:pPr>
        <w:pStyle w:val="NormalWeb"/>
        <w:spacing w:line="276" w:lineRule="auto"/>
        <w:jc w:val="both"/>
      </w:pPr>
      <w:r>
        <w:t xml:space="preserve">The valves between the atria and ventricles are called the </w:t>
      </w:r>
      <w:proofErr w:type="spellStart"/>
      <w:r>
        <w:t>atrioventricular</w:t>
      </w:r>
      <w:proofErr w:type="spellEnd"/>
      <w:r>
        <w:t xml:space="preserve"> valves. Between the right atrium and the right ventricle is the </w:t>
      </w:r>
      <w:hyperlink r:id="rId101" w:tooltip="Tricuspid valve" w:history="1">
        <w:r>
          <w:rPr>
            <w:rStyle w:val="Hyperlink"/>
          </w:rPr>
          <w:t>tricuspid valve</w:t>
        </w:r>
      </w:hyperlink>
      <w:r>
        <w:t xml:space="preserve">. The tricuspid valve has three cusps, which connect to </w:t>
      </w:r>
      <w:proofErr w:type="spellStart"/>
      <w:r>
        <w:t>chordae</w:t>
      </w:r>
      <w:proofErr w:type="spellEnd"/>
      <w:r>
        <w:t xml:space="preserve"> </w:t>
      </w:r>
      <w:proofErr w:type="spellStart"/>
      <w:r>
        <w:t>tendinae</w:t>
      </w:r>
      <w:proofErr w:type="spellEnd"/>
      <w:r>
        <w:t xml:space="preserve"> and three papillary muscles named the anterior, posterior, and </w:t>
      </w:r>
      <w:proofErr w:type="spellStart"/>
      <w:r>
        <w:t>septal</w:t>
      </w:r>
      <w:proofErr w:type="spellEnd"/>
      <w:r>
        <w:t xml:space="preserve"> muscles, after their relative positions. The </w:t>
      </w:r>
      <w:hyperlink r:id="rId102" w:tooltip="Mitral valve" w:history="1">
        <w:r>
          <w:rPr>
            <w:rStyle w:val="Hyperlink"/>
          </w:rPr>
          <w:t>mitral valve</w:t>
        </w:r>
      </w:hyperlink>
      <w:r>
        <w:t xml:space="preserve"> lies between the left atrium and left ventricle. It is also known as the bicuspid valve due to its having two cusps, an anterior and a posterior cusp. These cusps are also attached via </w:t>
      </w:r>
      <w:proofErr w:type="spellStart"/>
      <w:r>
        <w:t>chordae</w:t>
      </w:r>
      <w:proofErr w:type="spellEnd"/>
      <w:r>
        <w:t xml:space="preserve"> </w:t>
      </w:r>
      <w:proofErr w:type="spellStart"/>
      <w:r>
        <w:t>tendinae</w:t>
      </w:r>
      <w:proofErr w:type="spellEnd"/>
      <w:r>
        <w:t xml:space="preserve"> to two papillary muscles projecting from the ventricular wall. </w:t>
      </w:r>
    </w:p>
    <w:p w:rsidR="0098502B" w:rsidRDefault="0098502B" w:rsidP="00E60CA7">
      <w:pPr>
        <w:pStyle w:val="NormalWeb"/>
        <w:spacing w:line="276" w:lineRule="auto"/>
        <w:jc w:val="both"/>
      </w:pPr>
      <w:r>
        <w:t xml:space="preserve">The </w:t>
      </w:r>
      <w:hyperlink r:id="rId103" w:tooltip="Papillary muscle" w:history="1">
        <w:r>
          <w:rPr>
            <w:rStyle w:val="Hyperlink"/>
          </w:rPr>
          <w:t>papillary muscles</w:t>
        </w:r>
      </w:hyperlink>
      <w:r>
        <w:t xml:space="preserve"> extend from the walls of the heart to valves by cartilaginous connections called </w:t>
      </w:r>
      <w:hyperlink r:id="rId104" w:tooltip="Chordae tendinae" w:history="1">
        <w:proofErr w:type="spellStart"/>
        <w:r>
          <w:rPr>
            <w:rStyle w:val="Hyperlink"/>
          </w:rPr>
          <w:t>chordae</w:t>
        </w:r>
        <w:proofErr w:type="spellEnd"/>
        <w:r>
          <w:rPr>
            <w:rStyle w:val="Hyperlink"/>
          </w:rPr>
          <w:t xml:space="preserve"> </w:t>
        </w:r>
        <w:proofErr w:type="spellStart"/>
        <w:r>
          <w:rPr>
            <w:rStyle w:val="Hyperlink"/>
          </w:rPr>
          <w:t>tendinae</w:t>
        </w:r>
        <w:proofErr w:type="spellEnd"/>
      </w:hyperlink>
      <w:r>
        <w:t xml:space="preserve">. These muscles prevent the valves from falling too far back when they close. During the relaxation phase of the cardiac cycle, the papillary muscles are also relaxed and the tension on the </w:t>
      </w:r>
      <w:proofErr w:type="spellStart"/>
      <w:r>
        <w:t>chordae</w:t>
      </w:r>
      <w:proofErr w:type="spellEnd"/>
      <w:r>
        <w:t xml:space="preserve"> </w:t>
      </w:r>
      <w:proofErr w:type="spellStart"/>
      <w:r>
        <w:t>tendineae</w:t>
      </w:r>
      <w:proofErr w:type="spellEnd"/>
      <w:r>
        <w:t xml:space="preserve"> is slight. As the heart chambers contract, so do the papillary muscles. This creates tension on the </w:t>
      </w:r>
      <w:proofErr w:type="spellStart"/>
      <w:r>
        <w:t>chordae</w:t>
      </w:r>
      <w:proofErr w:type="spellEnd"/>
      <w:r>
        <w:t xml:space="preserve"> </w:t>
      </w:r>
      <w:proofErr w:type="spellStart"/>
      <w:r>
        <w:t>tendineae</w:t>
      </w:r>
      <w:proofErr w:type="spellEnd"/>
      <w:r>
        <w:t xml:space="preserve">, helping to hold the cusps of the </w:t>
      </w:r>
      <w:proofErr w:type="spellStart"/>
      <w:r>
        <w:t>atrioventricular</w:t>
      </w:r>
      <w:proofErr w:type="spellEnd"/>
      <w:r>
        <w:t xml:space="preserve"> valves in place and preventing them from being blown back into the atria. </w:t>
      </w:r>
    </w:p>
    <w:p w:rsidR="0098502B" w:rsidRDefault="0098502B" w:rsidP="00E60CA7">
      <w:pPr>
        <w:pStyle w:val="NormalWeb"/>
        <w:spacing w:line="276" w:lineRule="auto"/>
        <w:jc w:val="both"/>
      </w:pPr>
      <w:r>
        <w:t xml:space="preserve">Two additional </w:t>
      </w:r>
      <w:proofErr w:type="spellStart"/>
      <w:r>
        <w:t>semilunar</w:t>
      </w:r>
      <w:proofErr w:type="spellEnd"/>
      <w:r>
        <w:t xml:space="preserve"> valves sit at the exit of each of the ventricles. The </w:t>
      </w:r>
      <w:hyperlink r:id="rId105" w:tooltip="Pulmonary valve" w:history="1">
        <w:r>
          <w:rPr>
            <w:rStyle w:val="Hyperlink"/>
          </w:rPr>
          <w:t>pulmonary valve</w:t>
        </w:r>
      </w:hyperlink>
      <w:r>
        <w:t xml:space="preserve"> is located at the base of the </w:t>
      </w:r>
      <w:hyperlink r:id="rId106" w:tooltip="Pulmonary artery" w:history="1">
        <w:r>
          <w:rPr>
            <w:rStyle w:val="Hyperlink"/>
          </w:rPr>
          <w:t>pulmonary artery</w:t>
        </w:r>
      </w:hyperlink>
      <w:r>
        <w:t xml:space="preserve">. This has three cusps which are not attached to any papillary muscles. When the ventricle relaxes blood flows back into the ventricle from the artery and this flow of blood fills the pocket-like valve, pressing against the cusps which close to seal the valve. The </w:t>
      </w:r>
      <w:proofErr w:type="spellStart"/>
      <w:r>
        <w:t>semilunar</w:t>
      </w:r>
      <w:proofErr w:type="spellEnd"/>
      <w:r>
        <w:t xml:space="preserve"> </w:t>
      </w:r>
      <w:hyperlink r:id="rId107" w:tooltip="Aortic valve" w:history="1">
        <w:r>
          <w:rPr>
            <w:rStyle w:val="Hyperlink"/>
          </w:rPr>
          <w:t>aortic valve</w:t>
        </w:r>
      </w:hyperlink>
      <w:r>
        <w:t xml:space="preserve"> is at the base of the </w:t>
      </w:r>
      <w:hyperlink r:id="rId108" w:tooltip="Aorta" w:history="1">
        <w:r>
          <w:rPr>
            <w:rStyle w:val="Hyperlink"/>
          </w:rPr>
          <w:t>aorta</w:t>
        </w:r>
      </w:hyperlink>
      <w:r>
        <w:t xml:space="preserve"> and also is not attached to papillary muscles. This too has three cusps which close with the pressure of the blood flowing back from the aorta. </w:t>
      </w:r>
    </w:p>
    <w:p w:rsidR="0098502B" w:rsidRDefault="0098502B" w:rsidP="00E60CA7">
      <w:pPr>
        <w:pStyle w:val="Heading4"/>
        <w:jc w:val="both"/>
      </w:pPr>
      <w:r>
        <w:rPr>
          <w:rStyle w:val="mw-headline"/>
        </w:rPr>
        <w:t>Right heart</w:t>
      </w:r>
    </w:p>
    <w:p w:rsidR="0098502B" w:rsidRDefault="0098502B" w:rsidP="00E60CA7">
      <w:pPr>
        <w:pStyle w:val="NormalWeb"/>
        <w:spacing w:line="276" w:lineRule="auto"/>
        <w:jc w:val="both"/>
      </w:pPr>
      <w:r>
        <w:t xml:space="preserve">The right heart consists of two chambers, the right atrium and the right ventricle, separated by a valve, the </w:t>
      </w:r>
      <w:hyperlink r:id="rId109" w:tooltip="Tricuspid valve" w:history="1">
        <w:r>
          <w:rPr>
            <w:rStyle w:val="Hyperlink"/>
          </w:rPr>
          <w:t>tricuspid valve</w:t>
        </w:r>
      </w:hyperlink>
      <w:r>
        <w:t xml:space="preserve">. </w:t>
      </w:r>
    </w:p>
    <w:p w:rsidR="0098502B" w:rsidRDefault="0098502B" w:rsidP="00E60CA7">
      <w:pPr>
        <w:pStyle w:val="NormalWeb"/>
        <w:spacing w:line="276" w:lineRule="auto"/>
        <w:jc w:val="both"/>
      </w:pPr>
      <w:r>
        <w:t xml:space="preserve">The right atrium receives blood almost continuously from the body's two major veins, the </w:t>
      </w:r>
      <w:hyperlink r:id="rId110" w:tooltip="Superior vena cava" w:history="1">
        <w:r>
          <w:rPr>
            <w:rStyle w:val="Hyperlink"/>
          </w:rPr>
          <w:t>superior</w:t>
        </w:r>
      </w:hyperlink>
      <w:r>
        <w:t xml:space="preserve"> and </w:t>
      </w:r>
      <w:hyperlink r:id="rId111" w:tooltip="Inferior vena cava" w:history="1">
        <w:r>
          <w:rPr>
            <w:rStyle w:val="Hyperlink"/>
          </w:rPr>
          <w:t>inferior</w:t>
        </w:r>
      </w:hyperlink>
      <w:r>
        <w:t xml:space="preserve"> </w:t>
      </w:r>
      <w:hyperlink r:id="rId112" w:tooltip="Vena cava" w:history="1">
        <w:proofErr w:type="spellStart"/>
        <w:r>
          <w:rPr>
            <w:rStyle w:val="Hyperlink"/>
          </w:rPr>
          <w:t>venae</w:t>
        </w:r>
        <w:proofErr w:type="spellEnd"/>
        <w:r>
          <w:rPr>
            <w:rStyle w:val="Hyperlink"/>
          </w:rPr>
          <w:t xml:space="preserve"> </w:t>
        </w:r>
        <w:proofErr w:type="spellStart"/>
        <w:r>
          <w:rPr>
            <w:rStyle w:val="Hyperlink"/>
          </w:rPr>
          <w:t>cavae</w:t>
        </w:r>
        <w:proofErr w:type="spellEnd"/>
      </w:hyperlink>
      <w:r>
        <w:t xml:space="preserve">. A small amount of blood from the coronary circulation also drains into the right atrium via the </w:t>
      </w:r>
      <w:hyperlink r:id="rId113" w:tooltip="Coronary sinus" w:history="1">
        <w:r>
          <w:rPr>
            <w:rStyle w:val="Hyperlink"/>
          </w:rPr>
          <w:t>coronary sinus</w:t>
        </w:r>
      </w:hyperlink>
      <w:r>
        <w:t>, which is immediately above and to the middle of the opening of the inferior vena cava. In the wall of the right atrium is an oval-shaped depression known as the</w:t>
      </w:r>
      <w:r w:rsidR="00E60CA7">
        <w:t xml:space="preserve"> </w:t>
      </w:r>
      <w:hyperlink r:id="rId114" w:tooltip="Fossa ovalis (heart)" w:history="1">
        <w:proofErr w:type="spellStart"/>
        <w:r>
          <w:rPr>
            <w:rStyle w:val="Hyperlink"/>
          </w:rPr>
          <w:t>fossa</w:t>
        </w:r>
        <w:proofErr w:type="spellEnd"/>
        <w:r>
          <w:rPr>
            <w:rStyle w:val="Hyperlink"/>
          </w:rPr>
          <w:t xml:space="preserve"> </w:t>
        </w:r>
        <w:proofErr w:type="spellStart"/>
        <w:r>
          <w:rPr>
            <w:rStyle w:val="Hyperlink"/>
          </w:rPr>
          <w:t>ovalis</w:t>
        </w:r>
        <w:proofErr w:type="spellEnd"/>
      </w:hyperlink>
      <w:r>
        <w:t xml:space="preserve">, which is a remnant of an opening in the fetal heart known as the </w:t>
      </w:r>
      <w:hyperlink r:id="rId115" w:tooltip="Foramen ovale (heart)" w:history="1">
        <w:r>
          <w:rPr>
            <w:rStyle w:val="Hyperlink"/>
          </w:rPr>
          <w:t xml:space="preserve">foramen </w:t>
        </w:r>
        <w:proofErr w:type="spellStart"/>
        <w:r>
          <w:rPr>
            <w:rStyle w:val="Hyperlink"/>
          </w:rPr>
          <w:t>ovale</w:t>
        </w:r>
        <w:proofErr w:type="spellEnd"/>
      </w:hyperlink>
      <w:r>
        <w:t xml:space="preserve">. Most of the internal surface of the right atrium is smooth, the depression of the </w:t>
      </w:r>
      <w:proofErr w:type="spellStart"/>
      <w:r>
        <w:t>fossa</w:t>
      </w:r>
      <w:proofErr w:type="spellEnd"/>
      <w:r>
        <w:t xml:space="preserve"> </w:t>
      </w:r>
      <w:proofErr w:type="spellStart"/>
      <w:r>
        <w:t>ovalis</w:t>
      </w:r>
      <w:proofErr w:type="spellEnd"/>
      <w:r>
        <w:t xml:space="preserve"> is medial, and the anterior surface has prominent ridges of </w:t>
      </w:r>
      <w:hyperlink r:id="rId116" w:tooltip="Pectinate muscle" w:history="1">
        <w:proofErr w:type="spellStart"/>
        <w:r>
          <w:rPr>
            <w:rStyle w:val="Hyperlink"/>
          </w:rPr>
          <w:t>pectinate</w:t>
        </w:r>
        <w:proofErr w:type="spellEnd"/>
        <w:r>
          <w:rPr>
            <w:rStyle w:val="Hyperlink"/>
          </w:rPr>
          <w:t xml:space="preserve"> muscles</w:t>
        </w:r>
      </w:hyperlink>
      <w:r>
        <w:t xml:space="preserve">, which are also present in the </w:t>
      </w:r>
      <w:hyperlink r:id="rId117" w:tooltip="Right atrial appendage" w:history="1">
        <w:r>
          <w:rPr>
            <w:rStyle w:val="Hyperlink"/>
          </w:rPr>
          <w:t xml:space="preserve">right </w:t>
        </w:r>
        <w:proofErr w:type="spellStart"/>
        <w:r>
          <w:rPr>
            <w:rStyle w:val="Hyperlink"/>
          </w:rPr>
          <w:t>atrial</w:t>
        </w:r>
        <w:proofErr w:type="spellEnd"/>
        <w:r>
          <w:rPr>
            <w:rStyle w:val="Hyperlink"/>
          </w:rPr>
          <w:t xml:space="preserve"> appendage</w:t>
        </w:r>
      </w:hyperlink>
      <w:r>
        <w:t xml:space="preserve">. </w:t>
      </w:r>
    </w:p>
    <w:p w:rsidR="0098502B" w:rsidRDefault="0098502B" w:rsidP="00E60CA7">
      <w:pPr>
        <w:pStyle w:val="NormalWeb"/>
        <w:spacing w:line="276" w:lineRule="auto"/>
        <w:jc w:val="both"/>
      </w:pPr>
      <w:r>
        <w:t xml:space="preserve">The right atrium is connected to the right ventricle by the </w:t>
      </w:r>
      <w:hyperlink r:id="rId118" w:tooltip="Tricuspid valve" w:history="1">
        <w:r>
          <w:rPr>
            <w:rStyle w:val="Hyperlink"/>
          </w:rPr>
          <w:t>tricuspid valve</w:t>
        </w:r>
      </w:hyperlink>
      <w:r>
        <w:t xml:space="preserve">. The walls of the right ventricle are lined with </w:t>
      </w:r>
      <w:hyperlink r:id="rId119" w:tooltip="Trabeculae carneae" w:history="1">
        <w:proofErr w:type="spellStart"/>
        <w:r>
          <w:rPr>
            <w:rStyle w:val="Hyperlink"/>
          </w:rPr>
          <w:t>trabeculae</w:t>
        </w:r>
        <w:proofErr w:type="spellEnd"/>
        <w:r>
          <w:rPr>
            <w:rStyle w:val="Hyperlink"/>
          </w:rPr>
          <w:t xml:space="preserve"> </w:t>
        </w:r>
        <w:proofErr w:type="spellStart"/>
        <w:r>
          <w:rPr>
            <w:rStyle w:val="Hyperlink"/>
          </w:rPr>
          <w:t>carneae</w:t>
        </w:r>
        <w:proofErr w:type="spellEnd"/>
      </w:hyperlink>
      <w:r>
        <w:t xml:space="preserve">, ridges of cardiac muscle covered by </w:t>
      </w:r>
      <w:proofErr w:type="spellStart"/>
      <w:r>
        <w:t>endocardium</w:t>
      </w:r>
      <w:proofErr w:type="spellEnd"/>
      <w:r>
        <w:t xml:space="preserve">. In addition to these muscular ridges, a band of cardiac muscle, also covered by </w:t>
      </w:r>
      <w:proofErr w:type="spellStart"/>
      <w:r>
        <w:t>endocardium</w:t>
      </w:r>
      <w:proofErr w:type="spellEnd"/>
      <w:r>
        <w:t xml:space="preserve">, known as the </w:t>
      </w:r>
      <w:hyperlink r:id="rId120" w:tooltip="Moderator band" w:history="1">
        <w:r>
          <w:rPr>
            <w:rStyle w:val="Hyperlink"/>
          </w:rPr>
          <w:t>moderator band</w:t>
        </w:r>
      </w:hyperlink>
      <w:r>
        <w:t xml:space="preserve"> reinforces the thin walls of the right ventricle and plays a crucial role in cardiac conduction. It arises from the lower part of the </w:t>
      </w:r>
      <w:proofErr w:type="spellStart"/>
      <w:r>
        <w:t>interventricular</w:t>
      </w:r>
      <w:proofErr w:type="spellEnd"/>
      <w:r>
        <w:t xml:space="preserve"> septum and crosses the interior space of the right ventricle to connect with the inferior papillary muscle. The right ventricle tapers into the </w:t>
      </w:r>
      <w:hyperlink r:id="rId121" w:tooltip="Pulmonary trunk" w:history="1">
        <w:r>
          <w:rPr>
            <w:rStyle w:val="Hyperlink"/>
          </w:rPr>
          <w:t>pulmonary trunk</w:t>
        </w:r>
      </w:hyperlink>
      <w:r>
        <w:t xml:space="preserve">, into which it ejects blood when contracting. The pulmonary trunk branches into the left and right pulmonary </w:t>
      </w:r>
      <w:r>
        <w:lastRenderedPageBreak/>
        <w:t>arteries that carry the blood to each lung. The pulmonary valve lies between the right heart and the pulmonary trunk</w:t>
      </w:r>
      <w:r w:rsidR="00E60CA7">
        <w:t>.</w:t>
      </w:r>
      <w:r>
        <w:t xml:space="preserve"> </w:t>
      </w:r>
    </w:p>
    <w:p w:rsidR="0098502B" w:rsidRPr="00E60CA7" w:rsidRDefault="0098502B" w:rsidP="0098502B">
      <w:pPr>
        <w:pStyle w:val="Heading4"/>
        <w:rPr>
          <w:b w:val="0"/>
          <w:i w:val="0"/>
          <w:color w:val="auto"/>
          <w:sz w:val="28"/>
          <w:u w:val="single"/>
        </w:rPr>
      </w:pPr>
      <w:r w:rsidRPr="00E60CA7">
        <w:rPr>
          <w:rStyle w:val="mw-headline"/>
          <w:b w:val="0"/>
          <w:i w:val="0"/>
          <w:color w:val="auto"/>
          <w:sz w:val="28"/>
          <w:u w:val="single"/>
        </w:rPr>
        <w:t>Left heart</w:t>
      </w:r>
    </w:p>
    <w:p w:rsidR="0098502B" w:rsidRDefault="0098502B" w:rsidP="00E60CA7">
      <w:pPr>
        <w:pStyle w:val="NormalWeb"/>
        <w:spacing w:line="276" w:lineRule="auto"/>
        <w:jc w:val="both"/>
      </w:pPr>
      <w:r>
        <w:t xml:space="preserve">The left heart has two chambers: the left atrium and the left ventricle, separated by the </w:t>
      </w:r>
      <w:hyperlink r:id="rId122" w:tooltip="Mitral valve" w:history="1">
        <w:r>
          <w:rPr>
            <w:rStyle w:val="Hyperlink"/>
          </w:rPr>
          <w:t>mitral valve</w:t>
        </w:r>
      </w:hyperlink>
      <w:r w:rsidR="00E60CA7">
        <w:t>.</w:t>
      </w:r>
      <w:r>
        <w:t xml:space="preserve"> </w:t>
      </w:r>
    </w:p>
    <w:p w:rsidR="0098502B" w:rsidRDefault="0098502B" w:rsidP="00E60CA7">
      <w:pPr>
        <w:pStyle w:val="NormalWeb"/>
        <w:spacing w:line="276" w:lineRule="auto"/>
        <w:jc w:val="both"/>
      </w:pPr>
      <w:r>
        <w:t xml:space="preserve">The left atrium receives oxygenated blood back from the lungs via one of the four </w:t>
      </w:r>
      <w:hyperlink r:id="rId123" w:tooltip="Pulmonary vein" w:history="1">
        <w:r>
          <w:rPr>
            <w:rStyle w:val="Hyperlink"/>
          </w:rPr>
          <w:t>pulmonary veins</w:t>
        </w:r>
      </w:hyperlink>
      <w:r>
        <w:t xml:space="preserve">. The left atrium has an </w:t>
      </w:r>
      <w:proofErr w:type="spellStart"/>
      <w:r>
        <w:t>outpouching</w:t>
      </w:r>
      <w:proofErr w:type="spellEnd"/>
      <w:r>
        <w:t xml:space="preserve"> called the </w:t>
      </w:r>
      <w:hyperlink r:id="rId124" w:tooltip="Left atrial appendage" w:history="1">
        <w:r>
          <w:rPr>
            <w:rStyle w:val="Hyperlink"/>
          </w:rPr>
          <w:t xml:space="preserve">left </w:t>
        </w:r>
        <w:proofErr w:type="spellStart"/>
        <w:r>
          <w:rPr>
            <w:rStyle w:val="Hyperlink"/>
          </w:rPr>
          <w:t>atrial</w:t>
        </w:r>
        <w:proofErr w:type="spellEnd"/>
        <w:r>
          <w:rPr>
            <w:rStyle w:val="Hyperlink"/>
          </w:rPr>
          <w:t xml:space="preserve"> appendage</w:t>
        </w:r>
      </w:hyperlink>
      <w:r>
        <w:t xml:space="preserve">. Like the right atrium, the left atrium is lined by </w:t>
      </w:r>
      <w:hyperlink r:id="rId125" w:tooltip="Pectinate muscles" w:history="1">
        <w:proofErr w:type="spellStart"/>
        <w:r>
          <w:rPr>
            <w:rStyle w:val="Hyperlink"/>
          </w:rPr>
          <w:t>pectinate</w:t>
        </w:r>
        <w:proofErr w:type="spellEnd"/>
        <w:r>
          <w:rPr>
            <w:rStyle w:val="Hyperlink"/>
          </w:rPr>
          <w:t xml:space="preserve"> muscles</w:t>
        </w:r>
      </w:hyperlink>
      <w:r>
        <w:t xml:space="preserve">. The left atrium is connected to the left ventricle by the </w:t>
      </w:r>
      <w:hyperlink r:id="rId126" w:tooltip="Mitral valve" w:history="1">
        <w:r>
          <w:rPr>
            <w:rStyle w:val="Hyperlink"/>
          </w:rPr>
          <w:t>mitral valve</w:t>
        </w:r>
      </w:hyperlink>
      <w:r w:rsidR="00E60CA7">
        <w:t>.</w:t>
      </w:r>
      <w:r>
        <w:t xml:space="preserve"> </w:t>
      </w:r>
    </w:p>
    <w:p w:rsidR="0098502B" w:rsidRDefault="0098502B" w:rsidP="00E60CA7">
      <w:pPr>
        <w:pStyle w:val="NormalWeb"/>
        <w:spacing w:line="276" w:lineRule="auto"/>
        <w:jc w:val="both"/>
      </w:pPr>
      <w:r>
        <w:t xml:space="preserve">The left ventricle is much thicker as compared with the right, due to the greater force needed to pump blood to the entire body. Like the right ventricle, the left also has </w:t>
      </w:r>
      <w:hyperlink r:id="rId127" w:tooltip="Trabeculae carneae" w:history="1">
        <w:proofErr w:type="spellStart"/>
        <w:r>
          <w:rPr>
            <w:rStyle w:val="Hyperlink"/>
          </w:rPr>
          <w:t>trabeculae</w:t>
        </w:r>
        <w:proofErr w:type="spellEnd"/>
        <w:r>
          <w:rPr>
            <w:rStyle w:val="Hyperlink"/>
          </w:rPr>
          <w:t xml:space="preserve"> </w:t>
        </w:r>
        <w:proofErr w:type="spellStart"/>
        <w:r>
          <w:rPr>
            <w:rStyle w:val="Hyperlink"/>
          </w:rPr>
          <w:t>carneae</w:t>
        </w:r>
        <w:proofErr w:type="spellEnd"/>
      </w:hyperlink>
      <w:r>
        <w:t xml:space="preserve">, but there is no </w:t>
      </w:r>
      <w:hyperlink r:id="rId128" w:tooltip="Moderator band" w:history="1">
        <w:r>
          <w:rPr>
            <w:rStyle w:val="Hyperlink"/>
          </w:rPr>
          <w:t>moderator band</w:t>
        </w:r>
      </w:hyperlink>
      <w:r>
        <w:t xml:space="preserve">. The left ventricle pumps blood to the body through the </w:t>
      </w:r>
      <w:hyperlink r:id="rId129" w:tooltip="Aortic valve" w:history="1">
        <w:r>
          <w:rPr>
            <w:rStyle w:val="Hyperlink"/>
          </w:rPr>
          <w:t>aortic valve</w:t>
        </w:r>
      </w:hyperlink>
      <w:r>
        <w:t xml:space="preserve"> and into the </w:t>
      </w:r>
      <w:hyperlink r:id="rId130" w:tooltip="Aorta" w:history="1">
        <w:r>
          <w:rPr>
            <w:rStyle w:val="Hyperlink"/>
          </w:rPr>
          <w:t>aorta</w:t>
        </w:r>
      </w:hyperlink>
      <w:r>
        <w:t xml:space="preserve">. Two small openings above the aortic valve carry blood to the heart itself, the </w:t>
      </w:r>
      <w:hyperlink r:id="rId131" w:tooltip="Left main coronary artery" w:history="1">
        <w:r>
          <w:rPr>
            <w:rStyle w:val="Hyperlink"/>
          </w:rPr>
          <w:t>left main coronary artery</w:t>
        </w:r>
      </w:hyperlink>
      <w:r>
        <w:t xml:space="preserve"> and the </w:t>
      </w:r>
      <w:hyperlink r:id="rId132" w:tooltip="Right coronary artery" w:history="1">
        <w:r>
          <w:rPr>
            <w:rStyle w:val="Hyperlink"/>
          </w:rPr>
          <w:t>right coronary artery</w:t>
        </w:r>
      </w:hyperlink>
      <w:r>
        <w:t xml:space="preserve">. </w:t>
      </w:r>
    </w:p>
    <w:p w:rsidR="00E60CA7" w:rsidRPr="00E60CA7" w:rsidRDefault="00E60CA7" w:rsidP="00E60CA7">
      <w:pPr>
        <w:pStyle w:val="Heading3"/>
        <w:rPr>
          <w:color w:val="auto"/>
          <w:sz w:val="24"/>
          <w:u w:val="single"/>
        </w:rPr>
      </w:pPr>
      <w:r w:rsidRPr="00E60CA7">
        <w:rPr>
          <w:rStyle w:val="mw-headline"/>
          <w:color w:val="auto"/>
          <w:sz w:val="24"/>
          <w:u w:val="single"/>
        </w:rPr>
        <w:t>Heart wall</w:t>
      </w:r>
    </w:p>
    <w:p w:rsidR="00E60CA7" w:rsidRDefault="00E60CA7" w:rsidP="00E60CA7">
      <w:pPr>
        <w:pStyle w:val="NormalWeb"/>
        <w:spacing w:line="276" w:lineRule="auto"/>
        <w:jc w:val="both"/>
      </w:pPr>
      <w:r>
        <w:t xml:space="preserve">The heart wall is made up of three layers: the inner </w:t>
      </w:r>
      <w:hyperlink r:id="rId133" w:tooltip="Endocardium" w:history="1">
        <w:proofErr w:type="spellStart"/>
        <w:r>
          <w:rPr>
            <w:rStyle w:val="Hyperlink"/>
          </w:rPr>
          <w:t>endocardium</w:t>
        </w:r>
        <w:proofErr w:type="spellEnd"/>
      </w:hyperlink>
      <w:r>
        <w:t xml:space="preserve">, middle </w:t>
      </w:r>
      <w:hyperlink r:id="rId134" w:tooltip="Myocardium" w:history="1">
        <w:r>
          <w:rPr>
            <w:rStyle w:val="Hyperlink"/>
          </w:rPr>
          <w:t>myocardium</w:t>
        </w:r>
      </w:hyperlink>
      <w:r>
        <w:t xml:space="preserve"> and outer </w:t>
      </w:r>
      <w:hyperlink r:id="rId135" w:tooltip="Epicardium" w:history="1">
        <w:proofErr w:type="spellStart"/>
        <w:r>
          <w:rPr>
            <w:rStyle w:val="Hyperlink"/>
          </w:rPr>
          <w:t>epicardium</w:t>
        </w:r>
        <w:proofErr w:type="spellEnd"/>
      </w:hyperlink>
      <w:r>
        <w:t>. These are surrounded by a double-</w:t>
      </w:r>
      <w:proofErr w:type="spellStart"/>
      <w:r>
        <w:t>membraned</w:t>
      </w:r>
      <w:proofErr w:type="spellEnd"/>
      <w:r>
        <w:t xml:space="preserve"> sac called the </w:t>
      </w:r>
      <w:hyperlink r:id="rId136" w:tooltip="Pericardium" w:history="1">
        <w:r>
          <w:rPr>
            <w:rStyle w:val="Hyperlink"/>
          </w:rPr>
          <w:t>pericardium</w:t>
        </w:r>
      </w:hyperlink>
      <w:r>
        <w:t xml:space="preserve">. </w:t>
      </w:r>
    </w:p>
    <w:p w:rsidR="00E60CA7" w:rsidRDefault="00E60CA7" w:rsidP="00E60CA7">
      <w:pPr>
        <w:pStyle w:val="NormalWeb"/>
        <w:spacing w:line="276" w:lineRule="auto"/>
        <w:jc w:val="both"/>
      </w:pPr>
      <w:r>
        <w:t xml:space="preserve">The innermost layer of the heart is called the </w:t>
      </w:r>
      <w:proofErr w:type="spellStart"/>
      <w:r>
        <w:t>endocardium</w:t>
      </w:r>
      <w:proofErr w:type="spellEnd"/>
      <w:r>
        <w:t xml:space="preserve">. It is made up of a lining of </w:t>
      </w:r>
      <w:hyperlink r:id="rId137" w:tooltip="Simple squamous epithelium" w:history="1">
        <w:r>
          <w:rPr>
            <w:rStyle w:val="Hyperlink"/>
          </w:rPr>
          <w:t xml:space="preserve">simple </w:t>
        </w:r>
        <w:proofErr w:type="spellStart"/>
        <w:r>
          <w:rPr>
            <w:rStyle w:val="Hyperlink"/>
          </w:rPr>
          <w:t>squamous</w:t>
        </w:r>
        <w:proofErr w:type="spellEnd"/>
        <w:r>
          <w:rPr>
            <w:rStyle w:val="Hyperlink"/>
          </w:rPr>
          <w:t xml:space="preserve"> epithelium</w:t>
        </w:r>
      </w:hyperlink>
      <w:r>
        <w:t xml:space="preserve"> and covers heart chambers and valves. It is continuous with the </w:t>
      </w:r>
      <w:hyperlink r:id="rId138" w:tooltip="Endothelium" w:history="1">
        <w:r>
          <w:rPr>
            <w:rStyle w:val="Hyperlink"/>
          </w:rPr>
          <w:t>endothelium</w:t>
        </w:r>
      </w:hyperlink>
      <w:r>
        <w:t xml:space="preserve"> of the veins and arteries of the heart, and is joined to the myocardium with a thin layer of connective tissue. The </w:t>
      </w:r>
      <w:proofErr w:type="spellStart"/>
      <w:r>
        <w:t>endocardium</w:t>
      </w:r>
      <w:proofErr w:type="spellEnd"/>
      <w:r>
        <w:t xml:space="preserve">, by secreting </w:t>
      </w:r>
      <w:hyperlink r:id="rId139" w:tooltip="Endothelins" w:history="1">
        <w:proofErr w:type="spellStart"/>
        <w:r>
          <w:rPr>
            <w:rStyle w:val="Hyperlink"/>
          </w:rPr>
          <w:t>endothelins</w:t>
        </w:r>
        <w:proofErr w:type="spellEnd"/>
      </w:hyperlink>
      <w:r>
        <w:t xml:space="preserve">, may also play a role in regulating the contraction of the myocardium. </w:t>
      </w:r>
    </w:p>
    <w:p w:rsidR="00E60CA7" w:rsidRDefault="00E60CA7" w:rsidP="00E60CA7">
      <w:pPr>
        <w:pStyle w:val="NormalWeb"/>
        <w:spacing w:line="276" w:lineRule="auto"/>
        <w:jc w:val="both"/>
      </w:pPr>
      <w:r>
        <w:t xml:space="preserve">The middle layer of the heart wall is the myocardium, which is the </w:t>
      </w:r>
      <w:hyperlink r:id="rId140" w:tooltip="Cardiac muscle" w:history="1">
        <w:r>
          <w:rPr>
            <w:rStyle w:val="Hyperlink"/>
          </w:rPr>
          <w:t>cardiac muscle</w:t>
        </w:r>
      </w:hyperlink>
      <w:r>
        <w:t xml:space="preserve">—a layer of involuntary </w:t>
      </w:r>
      <w:hyperlink r:id="rId141" w:tooltip="Striated muscle tissue" w:history="1">
        <w:r>
          <w:rPr>
            <w:rStyle w:val="Hyperlink"/>
          </w:rPr>
          <w:t>striated muscle tissue</w:t>
        </w:r>
      </w:hyperlink>
      <w:r>
        <w:t xml:space="preserve"> surrounded by a framework of </w:t>
      </w:r>
      <w:hyperlink r:id="rId142" w:tooltip="Collagen" w:history="1">
        <w:r>
          <w:rPr>
            <w:rStyle w:val="Hyperlink"/>
          </w:rPr>
          <w:t>collagen</w:t>
        </w:r>
      </w:hyperlink>
      <w:r>
        <w:t xml:space="preserve">. The cardiac muscle pattern is elegant and complex, as the muscle cells swirl and spiral around the chambers of the heart, with the outer muscles forming a figure 8 </w:t>
      </w:r>
      <w:proofErr w:type="gramStart"/>
      <w:r>
        <w:t>pattern</w:t>
      </w:r>
      <w:proofErr w:type="gramEnd"/>
      <w:r>
        <w:t xml:space="preserve"> around the atria and around the bases of the great vessels and the inner muscles, forming a figure 8 around the two ventricles and proceeding toward the apex. This complex swirling pattern allows the heart to pump blood more effectively. </w:t>
      </w:r>
    </w:p>
    <w:p w:rsidR="00E60CA7" w:rsidRDefault="00E60CA7" w:rsidP="00E60CA7">
      <w:pPr>
        <w:pStyle w:val="NormalWeb"/>
        <w:spacing w:line="276" w:lineRule="auto"/>
        <w:jc w:val="both"/>
      </w:pPr>
      <w:r>
        <w:t xml:space="preserve">There are two types of cells in cardiac muscle: </w:t>
      </w:r>
      <w:hyperlink r:id="rId143" w:tooltip="Cardiomyocyte" w:history="1">
        <w:r>
          <w:rPr>
            <w:rStyle w:val="Hyperlink"/>
          </w:rPr>
          <w:t>muscle cells</w:t>
        </w:r>
      </w:hyperlink>
      <w:r>
        <w:t xml:space="preserve"> which have the ability to contract easily, and </w:t>
      </w:r>
      <w:hyperlink r:id="rId144" w:tooltip="Cardiac pacemaker" w:history="1">
        <w:r>
          <w:rPr>
            <w:rStyle w:val="Hyperlink"/>
          </w:rPr>
          <w:t>pacemaker cells</w:t>
        </w:r>
      </w:hyperlink>
      <w:r>
        <w:t xml:space="preserve"> of the conducting system. The muscle cells make up the bulk (99%) of cells in the atria and ventricles. These contractile cells are connected by </w:t>
      </w:r>
      <w:hyperlink r:id="rId145" w:tooltip="Intercalated disc" w:history="1">
        <w:r>
          <w:rPr>
            <w:rStyle w:val="Hyperlink"/>
          </w:rPr>
          <w:t>intercalated discs</w:t>
        </w:r>
      </w:hyperlink>
      <w:r>
        <w:t xml:space="preserve"> which allow a rapid response to impulses of </w:t>
      </w:r>
      <w:hyperlink r:id="rId146" w:tooltip="Cardiac action potential" w:history="1">
        <w:r>
          <w:rPr>
            <w:rStyle w:val="Hyperlink"/>
          </w:rPr>
          <w:t>action potential</w:t>
        </w:r>
      </w:hyperlink>
      <w:r>
        <w:t xml:space="preserve"> from the pacemaker cells. The intercalated discs allow the cells to act as a </w:t>
      </w:r>
      <w:hyperlink r:id="rId147" w:tooltip="Syncytium" w:history="1">
        <w:proofErr w:type="spellStart"/>
        <w:r>
          <w:rPr>
            <w:rStyle w:val="Hyperlink"/>
          </w:rPr>
          <w:t>syncytium</w:t>
        </w:r>
        <w:proofErr w:type="spellEnd"/>
      </w:hyperlink>
      <w:r>
        <w:t xml:space="preserve"> and enable the contractions that pump blood through the heart and into the </w:t>
      </w:r>
      <w:hyperlink r:id="rId148" w:tooltip="Great arteries" w:history="1">
        <w:r>
          <w:rPr>
            <w:rStyle w:val="Hyperlink"/>
          </w:rPr>
          <w:t>major arteries</w:t>
        </w:r>
      </w:hyperlink>
      <w:r>
        <w:t xml:space="preserve">. The pacemaker cells make up 1% of cells and form the conduction system of the heart. They are generally much smaller than the contractile cells and have few </w:t>
      </w:r>
      <w:hyperlink r:id="rId149" w:tooltip="Myofibril" w:history="1">
        <w:r>
          <w:rPr>
            <w:rStyle w:val="Hyperlink"/>
          </w:rPr>
          <w:t>myofibrils</w:t>
        </w:r>
      </w:hyperlink>
      <w:r>
        <w:t xml:space="preserve"> which </w:t>
      </w:r>
      <w:proofErr w:type="gramStart"/>
      <w:r>
        <w:t>gives</w:t>
      </w:r>
      <w:proofErr w:type="gramEnd"/>
      <w:r>
        <w:t xml:space="preserve"> them limited contractibility. Their function is similar in many respects to </w:t>
      </w:r>
      <w:hyperlink r:id="rId150" w:tooltip="Neuron" w:history="1">
        <w:r>
          <w:rPr>
            <w:rStyle w:val="Hyperlink"/>
          </w:rPr>
          <w:t>neurons</w:t>
        </w:r>
      </w:hyperlink>
      <w:r>
        <w:t xml:space="preserve">. Cardiac muscle tissue has </w:t>
      </w:r>
      <w:hyperlink r:id="rId151" w:tooltip="Autorhythmicity" w:history="1">
        <w:proofErr w:type="spellStart"/>
        <w:r>
          <w:rPr>
            <w:rStyle w:val="Hyperlink"/>
          </w:rPr>
          <w:t>autorhythmicity</w:t>
        </w:r>
        <w:proofErr w:type="spellEnd"/>
      </w:hyperlink>
      <w:r>
        <w:t xml:space="preserve">, the unique ability to initiate a </w:t>
      </w:r>
      <w:hyperlink r:id="rId152" w:tooltip="Cardiac action potential" w:history="1">
        <w:r>
          <w:rPr>
            <w:rStyle w:val="Hyperlink"/>
          </w:rPr>
          <w:t>cardiac action potential</w:t>
        </w:r>
      </w:hyperlink>
      <w:r>
        <w:t xml:space="preserve"> at a fixed rate—spreading the impulse rapidly from cell to cell to trigger the contraction of the entire heart. </w:t>
      </w:r>
    </w:p>
    <w:p w:rsidR="00E60CA7" w:rsidRDefault="00E60CA7" w:rsidP="00E60CA7">
      <w:pPr>
        <w:pStyle w:val="NormalWeb"/>
        <w:spacing w:line="276" w:lineRule="auto"/>
        <w:jc w:val="both"/>
      </w:pPr>
      <w:r>
        <w:t xml:space="preserve">There are specific </w:t>
      </w:r>
      <w:hyperlink r:id="rId153" w:anchor="Gene_and_protein_expression" w:tooltip="Bioinformatics" w:history="1">
        <w:r>
          <w:rPr>
            <w:rStyle w:val="Hyperlink"/>
          </w:rPr>
          <w:t>proteins expressed</w:t>
        </w:r>
      </w:hyperlink>
      <w:r>
        <w:t xml:space="preserve"> in cardiac muscle cells. These are mostly associated with muscle contraction, and bind with </w:t>
      </w:r>
      <w:hyperlink r:id="rId154" w:tooltip="Actin" w:history="1">
        <w:proofErr w:type="spellStart"/>
        <w:r>
          <w:rPr>
            <w:rStyle w:val="Hyperlink"/>
          </w:rPr>
          <w:t>actin</w:t>
        </w:r>
        <w:proofErr w:type="spellEnd"/>
      </w:hyperlink>
      <w:r>
        <w:t xml:space="preserve">, </w:t>
      </w:r>
      <w:hyperlink r:id="rId155" w:tooltip="Myosin" w:history="1">
        <w:r>
          <w:rPr>
            <w:rStyle w:val="Hyperlink"/>
          </w:rPr>
          <w:t>myosin</w:t>
        </w:r>
      </w:hyperlink>
      <w:r>
        <w:t xml:space="preserve">, </w:t>
      </w:r>
      <w:hyperlink r:id="rId156" w:tooltip="Tropomyosin" w:history="1">
        <w:proofErr w:type="spellStart"/>
        <w:r>
          <w:rPr>
            <w:rStyle w:val="Hyperlink"/>
          </w:rPr>
          <w:t>tropomyosin</w:t>
        </w:r>
        <w:proofErr w:type="spellEnd"/>
      </w:hyperlink>
      <w:r>
        <w:t xml:space="preserve">, and </w:t>
      </w:r>
      <w:hyperlink r:id="rId157" w:tooltip="Troponin" w:history="1">
        <w:proofErr w:type="spellStart"/>
        <w:r>
          <w:rPr>
            <w:rStyle w:val="Hyperlink"/>
          </w:rPr>
          <w:t>troponin</w:t>
        </w:r>
        <w:proofErr w:type="spellEnd"/>
      </w:hyperlink>
      <w:r>
        <w:t xml:space="preserve">. They include </w:t>
      </w:r>
      <w:hyperlink r:id="rId158" w:tooltip="MYH6" w:history="1">
        <w:r>
          <w:rPr>
            <w:rStyle w:val="Hyperlink"/>
          </w:rPr>
          <w:t>MYH6</w:t>
        </w:r>
      </w:hyperlink>
      <w:r>
        <w:t xml:space="preserve">, </w:t>
      </w:r>
      <w:hyperlink r:id="rId159" w:tooltip="ACTC1" w:history="1">
        <w:r>
          <w:rPr>
            <w:rStyle w:val="Hyperlink"/>
          </w:rPr>
          <w:t>ACTC1</w:t>
        </w:r>
      </w:hyperlink>
      <w:r>
        <w:t xml:space="preserve">, </w:t>
      </w:r>
      <w:hyperlink r:id="rId160" w:tooltip="TNNI3" w:history="1">
        <w:r>
          <w:rPr>
            <w:rStyle w:val="Hyperlink"/>
          </w:rPr>
          <w:t>TNNI3</w:t>
        </w:r>
      </w:hyperlink>
      <w:r>
        <w:t xml:space="preserve">, </w:t>
      </w:r>
      <w:hyperlink r:id="rId161" w:tooltip="CDH2" w:history="1">
        <w:r>
          <w:rPr>
            <w:rStyle w:val="Hyperlink"/>
          </w:rPr>
          <w:t>CDH2</w:t>
        </w:r>
      </w:hyperlink>
      <w:r>
        <w:t xml:space="preserve"> and </w:t>
      </w:r>
      <w:hyperlink r:id="rId162" w:tooltip="Plakophilin-2" w:history="1">
        <w:r>
          <w:rPr>
            <w:rStyle w:val="Hyperlink"/>
          </w:rPr>
          <w:t>PKP2</w:t>
        </w:r>
      </w:hyperlink>
      <w:r>
        <w:t xml:space="preserve">. Other proteins expressed are </w:t>
      </w:r>
      <w:hyperlink r:id="rId163" w:tooltip="MYH7" w:history="1">
        <w:r>
          <w:rPr>
            <w:rStyle w:val="Hyperlink"/>
          </w:rPr>
          <w:t>MYH7</w:t>
        </w:r>
      </w:hyperlink>
      <w:r>
        <w:t xml:space="preserve"> and </w:t>
      </w:r>
      <w:hyperlink r:id="rId164" w:tooltip="LDB3" w:history="1">
        <w:r>
          <w:rPr>
            <w:rStyle w:val="Hyperlink"/>
          </w:rPr>
          <w:t>LDB3</w:t>
        </w:r>
      </w:hyperlink>
      <w:r>
        <w:t xml:space="preserve"> that are also expressed in skeletal muscle. </w:t>
      </w:r>
    </w:p>
    <w:p w:rsidR="00E60CA7" w:rsidRPr="00773042" w:rsidRDefault="00E60CA7" w:rsidP="00E60CA7">
      <w:pPr>
        <w:pStyle w:val="Heading3"/>
        <w:rPr>
          <w:color w:val="auto"/>
          <w:u w:val="single"/>
        </w:rPr>
      </w:pPr>
      <w:r w:rsidRPr="00773042">
        <w:rPr>
          <w:rStyle w:val="mw-headline"/>
          <w:color w:val="auto"/>
          <w:u w:val="single"/>
        </w:rPr>
        <w:t>Pericardium</w:t>
      </w:r>
    </w:p>
    <w:p w:rsidR="00E60CA7" w:rsidRDefault="00E60CA7" w:rsidP="00E60CA7">
      <w:pPr>
        <w:pStyle w:val="NormalWeb"/>
        <w:spacing w:line="276" w:lineRule="auto"/>
        <w:jc w:val="both"/>
      </w:pPr>
      <w:r>
        <w:t xml:space="preserve">The </w:t>
      </w:r>
      <w:hyperlink r:id="rId165" w:tooltip="Pericardium" w:history="1">
        <w:r>
          <w:rPr>
            <w:rStyle w:val="Hyperlink"/>
          </w:rPr>
          <w:t>pericardium</w:t>
        </w:r>
      </w:hyperlink>
      <w:r>
        <w:t xml:space="preserve"> is the sack that surrounds the heart. The tough outer surface of the pericardium is called the fibrous membrane. This is lined by a double inner membrane called the serous membrane that produces </w:t>
      </w:r>
      <w:hyperlink r:id="rId166" w:tooltip="Pericardial fluid" w:history="1">
        <w:r>
          <w:rPr>
            <w:rStyle w:val="Hyperlink"/>
          </w:rPr>
          <w:t>pericardial fluid</w:t>
        </w:r>
      </w:hyperlink>
      <w:r>
        <w:t xml:space="preserve"> to lubricate the surface of the heart. The part of the serous membrane attached to the fibrous membrane is called the parietal pericardium, while the part of the serous membrane attached to the heart is known as the visceral pericardium. The pericardium is present in order to lubricate its movement against other structures within the chest, to keep the heart's position </w:t>
      </w:r>
      <w:proofErr w:type="spellStart"/>
      <w:r>
        <w:t>stabilised</w:t>
      </w:r>
      <w:proofErr w:type="spellEnd"/>
      <w:r>
        <w:t xml:space="preserve"> within the chest, and to protect the heart from infection. </w:t>
      </w:r>
    </w:p>
    <w:p w:rsidR="00E60CA7" w:rsidRPr="00E60CA7" w:rsidRDefault="00E60CA7" w:rsidP="00E60CA7">
      <w:pPr>
        <w:pStyle w:val="Heading3"/>
        <w:rPr>
          <w:color w:val="auto"/>
          <w:sz w:val="24"/>
          <w:u w:val="single"/>
        </w:rPr>
      </w:pPr>
      <w:r w:rsidRPr="00E60CA7">
        <w:rPr>
          <w:rStyle w:val="mw-headline"/>
          <w:color w:val="auto"/>
          <w:sz w:val="24"/>
          <w:u w:val="single"/>
        </w:rPr>
        <w:t>Coronary circulation</w:t>
      </w:r>
    </w:p>
    <w:p w:rsidR="00E60CA7" w:rsidRDefault="00E60CA7" w:rsidP="00773042">
      <w:pPr>
        <w:pStyle w:val="NormalWeb"/>
        <w:spacing w:line="276" w:lineRule="auto"/>
        <w:jc w:val="both"/>
      </w:pPr>
      <w:r>
        <w:t xml:space="preserve">Heart tissue, like all cells in the body, needs to be supplied with </w:t>
      </w:r>
      <w:hyperlink r:id="rId167" w:tooltip="Oxygen" w:history="1">
        <w:r>
          <w:rPr>
            <w:rStyle w:val="Hyperlink"/>
          </w:rPr>
          <w:t>oxygen</w:t>
        </w:r>
      </w:hyperlink>
      <w:r>
        <w:t xml:space="preserve">, </w:t>
      </w:r>
      <w:hyperlink r:id="rId168" w:tooltip="Nutrient" w:history="1">
        <w:r>
          <w:rPr>
            <w:rStyle w:val="Hyperlink"/>
          </w:rPr>
          <w:t>nutrients</w:t>
        </w:r>
      </w:hyperlink>
      <w:r>
        <w:t xml:space="preserve"> and a way of removing </w:t>
      </w:r>
      <w:hyperlink r:id="rId169" w:tooltip="Metabolic waste" w:history="1">
        <w:r>
          <w:rPr>
            <w:rStyle w:val="Hyperlink"/>
          </w:rPr>
          <w:t>metabolic wastes</w:t>
        </w:r>
      </w:hyperlink>
      <w:r>
        <w:t xml:space="preserve">. This is achieved by the </w:t>
      </w:r>
      <w:hyperlink r:id="rId170" w:tooltip="Coronary circulation" w:history="1">
        <w:r>
          <w:rPr>
            <w:rStyle w:val="Hyperlink"/>
          </w:rPr>
          <w:t>coronary circulation</w:t>
        </w:r>
      </w:hyperlink>
      <w:r>
        <w:t xml:space="preserve">, which includes </w:t>
      </w:r>
      <w:hyperlink r:id="rId171" w:tooltip="Artery" w:history="1">
        <w:r>
          <w:rPr>
            <w:rStyle w:val="Hyperlink"/>
          </w:rPr>
          <w:t>arteries</w:t>
        </w:r>
      </w:hyperlink>
      <w:r>
        <w:t xml:space="preserve">, </w:t>
      </w:r>
      <w:hyperlink r:id="rId172" w:tooltip="Vein" w:history="1">
        <w:r>
          <w:rPr>
            <w:rStyle w:val="Hyperlink"/>
          </w:rPr>
          <w:t>veins</w:t>
        </w:r>
      </w:hyperlink>
      <w:r>
        <w:t xml:space="preserve">, and </w:t>
      </w:r>
      <w:hyperlink r:id="rId173" w:tooltip="Lymph vessel" w:history="1">
        <w:r>
          <w:rPr>
            <w:rStyle w:val="Hyperlink"/>
          </w:rPr>
          <w:t>lymphatic vessels</w:t>
        </w:r>
      </w:hyperlink>
      <w:r>
        <w:t xml:space="preserve">. Blood flow through the coronary vessels occurs in peaks and troughs relating to the heart muscle's relaxation or contraction. </w:t>
      </w:r>
    </w:p>
    <w:p w:rsidR="00E60CA7" w:rsidRDefault="00E60CA7" w:rsidP="00773042">
      <w:pPr>
        <w:pStyle w:val="NormalWeb"/>
        <w:spacing w:line="276" w:lineRule="auto"/>
        <w:jc w:val="both"/>
      </w:pPr>
      <w:r>
        <w:t xml:space="preserve">Heart tissue receives blood from two arteries which arise just above the aortic valve. These are the </w:t>
      </w:r>
      <w:hyperlink r:id="rId174" w:tooltip="Left main coronary artery" w:history="1">
        <w:r>
          <w:rPr>
            <w:rStyle w:val="Hyperlink"/>
          </w:rPr>
          <w:t>left main coronary artery</w:t>
        </w:r>
      </w:hyperlink>
      <w:r>
        <w:t xml:space="preserve"> and the </w:t>
      </w:r>
      <w:hyperlink r:id="rId175" w:tooltip="Right coronary artery" w:history="1">
        <w:r>
          <w:rPr>
            <w:rStyle w:val="Hyperlink"/>
          </w:rPr>
          <w:t>right coronary artery</w:t>
        </w:r>
      </w:hyperlink>
      <w:r>
        <w:t xml:space="preserve">. The left main coronary artery splits shortly after leaving the </w:t>
      </w:r>
      <w:hyperlink r:id="rId176" w:tooltip="Aorta" w:history="1">
        <w:r>
          <w:rPr>
            <w:rStyle w:val="Hyperlink"/>
          </w:rPr>
          <w:t>aorta</w:t>
        </w:r>
      </w:hyperlink>
      <w:r>
        <w:t xml:space="preserve"> into two vessels, the </w:t>
      </w:r>
      <w:hyperlink r:id="rId177" w:tooltip="Left anterior descending" w:history="1">
        <w:r>
          <w:rPr>
            <w:rStyle w:val="Hyperlink"/>
          </w:rPr>
          <w:t>left anterior descending</w:t>
        </w:r>
      </w:hyperlink>
      <w:r>
        <w:t xml:space="preserve"> and the </w:t>
      </w:r>
      <w:hyperlink r:id="rId178" w:tooltip="Left circumflex artery" w:history="1">
        <w:r>
          <w:rPr>
            <w:rStyle w:val="Hyperlink"/>
          </w:rPr>
          <w:t>left circumflex artery</w:t>
        </w:r>
      </w:hyperlink>
      <w:r>
        <w:t xml:space="preserve">. The left anterior descending artery supplies heart tissue and the front, outer side, and the septum of the left ventricle. It does this by branching into smaller arteries—diagonal and </w:t>
      </w:r>
      <w:proofErr w:type="spellStart"/>
      <w:r>
        <w:t>septal</w:t>
      </w:r>
      <w:proofErr w:type="spellEnd"/>
      <w:r>
        <w:t xml:space="preserve"> branches. The left circumflex supplies the back and underneath of the left ventricle. The right coronary artery supplies the right atrium, right ventricle, and lower posterior sections of the left ventricle. The right coronary artery also supplies blood to the </w:t>
      </w:r>
      <w:proofErr w:type="spellStart"/>
      <w:r>
        <w:t>atrioventricular</w:t>
      </w:r>
      <w:proofErr w:type="spellEnd"/>
      <w:r>
        <w:t xml:space="preserve"> node (in about 90% of people) and the </w:t>
      </w:r>
      <w:proofErr w:type="spellStart"/>
      <w:r>
        <w:t>sinoatrial</w:t>
      </w:r>
      <w:proofErr w:type="spellEnd"/>
      <w:r>
        <w:t xml:space="preserve"> node (in about 60% of people). The right coronary artery runs in a groove at the back of the heart and the left anterior descending artery runs in a groove at the front. There is significant variation between people in the anatomy of the arteries that supply the </w:t>
      </w:r>
      <w:proofErr w:type="gramStart"/>
      <w:r>
        <w:t>heart  The</w:t>
      </w:r>
      <w:proofErr w:type="gramEnd"/>
      <w:r>
        <w:t xml:space="preserve"> arteries divide at their </w:t>
      </w:r>
      <w:proofErr w:type="spellStart"/>
      <w:r>
        <w:t>furtherst</w:t>
      </w:r>
      <w:proofErr w:type="spellEnd"/>
      <w:r>
        <w:t xml:space="preserve"> reaches into smaller branches that join together at the edges of each arterial distribution. </w:t>
      </w:r>
    </w:p>
    <w:p w:rsidR="00E60CA7" w:rsidRDefault="00E60CA7" w:rsidP="00773042">
      <w:pPr>
        <w:pStyle w:val="NormalWeb"/>
        <w:spacing w:line="276" w:lineRule="auto"/>
        <w:jc w:val="both"/>
      </w:pPr>
      <w:r>
        <w:t xml:space="preserve">The </w:t>
      </w:r>
      <w:hyperlink r:id="rId179" w:tooltip="Coronary sinus" w:history="1">
        <w:r>
          <w:rPr>
            <w:rStyle w:val="Hyperlink"/>
          </w:rPr>
          <w:t>coronary sinus</w:t>
        </w:r>
      </w:hyperlink>
      <w:r>
        <w:t xml:space="preserve"> is a large vein that drains into the right atrium, and receives most of the venous drainage of the heart. It receives blood from the </w:t>
      </w:r>
      <w:hyperlink r:id="rId180" w:tooltip="Great cardiac vein" w:history="1">
        <w:r>
          <w:rPr>
            <w:rStyle w:val="Hyperlink"/>
          </w:rPr>
          <w:t>great cardiac vein</w:t>
        </w:r>
      </w:hyperlink>
      <w:r>
        <w:t xml:space="preserve"> (receiving the left atrium and both ventricles), the </w:t>
      </w:r>
      <w:hyperlink r:id="rId181" w:tooltip="Posterior cardiac vein" w:history="1">
        <w:r>
          <w:rPr>
            <w:rStyle w:val="Hyperlink"/>
          </w:rPr>
          <w:t>posterior cardiac vein</w:t>
        </w:r>
      </w:hyperlink>
      <w:r>
        <w:t xml:space="preserve"> (draining the back of the left ventricle), the </w:t>
      </w:r>
      <w:hyperlink r:id="rId182" w:tooltip="Middle cardiac vein" w:history="1">
        <w:r>
          <w:rPr>
            <w:rStyle w:val="Hyperlink"/>
          </w:rPr>
          <w:t>middle cardiac vein</w:t>
        </w:r>
      </w:hyperlink>
      <w:r>
        <w:t xml:space="preserve"> (draining the bottom of the left and right ventricles), and </w:t>
      </w:r>
      <w:hyperlink r:id="rId183" w:tooltip="Small cardiac vein" w:history="1">
        <w:r>
          <w:rPr>
            <w:rStyle w:val="Hyperlink"/>
          </w:rPr>
          <w:t>small cardiac veins</w:t>
        </w:r>
      </w:hyperlink>
      <w:r>
        <w:t xml:space="preserve">. The </w:t>
      </w:r>
      <w:hyperlink r:id="rId184" w:tooltip="Anterior cardiac veins" w:history="1">
        <w:r>
          <w:rPr>
            <w:rStyle w:val="Hyperlink"/>
          </w:rPr>
          <w:t>anterior cardiac veins</w:t>
        </w:r>
      </w:hyperlink>
      <w:r>
        <w:t xml:space="preserve"> drain the front of the right ventricle and drain directly into the right atrium. </w:t>
      </w:r>
    </w:p>
    <w:p w:rsidR="00E60CA7" w:rsidRDefault="00E60CA7" w:rsidP="00773042">
      <w:pPr>
        <w:pStyle w:val="NormalWeb"/>
        <w:spacing w:line="276" w:lineRule="auto"/>
        <w:jc w:val="both"/>
      </w:pPr>
      <w:r>
        <w:lastRenderedPageBreak/>
        <w:t xml:space="preserve">Small lymphatic networks called </w:t>
      </w:r>
      <w:hyperlink r:id="rId185" w:tooltip="Plexus" w:history="1">
        <w:r>
          <w:rPr>
            <w:rStyle w:val="Hyperlink"/>
          </w:rPr>
          <w:t>plexuses</w:t>
        </w:r>
      </w:hyperlink>
      <w:r>
        <w:t xml:space="preserve"> exist beneath each of the three layers of the heart. These networks collect into a main left and a main right trunk, which travel up the groove between the </w:t>
      </w:r>
      <w:proofErr w:type="gramStart"/>
      <w:r>
        <w:t>ventricles that exists</w:t>
      </w:r>
      <w:proofErr w:type="gramEnd"/>
      <w:r>
        <w:t xml:space="preserve"> on the heart's surface, receiving smaller vessels as they travel up. These vessels then travel into the </w:t>
      </w:r>
      <w:proofErr w:type="spellStart"/>
      <w:r>
        <w:t>atrioventricular</w:t>
      </w:r>
      <w:proofErr w:type="spellEnd"/>
      <w:r>
        <w:t xml:space="preserve"> groove, and receive a third vessel which drains the section of the left ventricle sitting on the diaphragm. The left vessel joins with this third vessel, and travels along the pulmonary artery and left atrium, ending in the </w:t>
      </w:r>
      <w:hyperlink r:id="rId186" w:tooltip="Inferior tracheobronchial node" w:history="1">
        <w:r>
          <w:rPr>
            <w:rStyle w:val="Hyperlink"/>
          </w:rPr>
          <w:t xml:space="preserve">inferior </w:t>
        </w:r>
        <w:proofErr w:type="spellStart"/>
        <w:r>
          <w:rPr>
            <w:rStyle w:val="Hyperlink"/>
          </w:rPr>
          <w:t>tracheobronchial</w:t>
        </w:r>
        <w:proofErr w:type="spellEnd"/>
        <w:r>
          <w:rPr>
            <w:rStyle w:val="Hyperlink"/>
          </w:rPr>
          <w:t xml:space="preserve"> node</w:t>
        </w:r>
      </w:hyperlink>
      <w:r>
        <w:t xml:space="preserve">. The right vessel travels along the right atrium and the part of the right ventricle sitting on the diaphragm. It usually then travels in front of the ascending aorta and then ends in a </w:t>
      </w:r>
      <w:proofErr w:type="spellStart"/>
      <w:r>
        <w:t>brachiocephalic</w:t>
      </w:r>
      <w:proofErr w:type="spellEnd"/>
      <w:r>
        <w:t xml:space="preserve"> node. </w:t>
      </w:r>
    </w:p>
    <w:p w:rsidR="00E60CA7" w:rsidRDefault="00E60CA7" w:rsidP="00E60CA7">
      <w:pPr>
        <w:pStyle w:val="Heading3"/>
      </w:pPr>
      <w:r>
        <w:rPr>
          <w:rStyle w:val="mw-headline"/>
        </w:rPr>
        <w:t>Nerve supply</w:t>
      </w:r>
    </w:p>
    <w:p w:rsidR="00E60CA7" w:rsidRDefault="00E60CA7" w:rsidP="00E60CA7">
      <w:r>
        <w:rPr>
          <w:noProof/>
          <w:color w:val="0000FF"/>
        </w:rPr>
        <w:drawing>
          <wp:inline distT="0" distB="0" distL="0" distR="0">
            <wp:extent cx="2092325" cy="4220845"/>
            <wp:effectExtent l="19050" t="0" r="3175" b="0"/>
            <wp:docPr id="3878" name="Picture 3878" descr="https://upload.wikimedia.org/wikipedia/commons/thumb/4/4c/2032_Automatic_Innervation.jpg/220px-2032_Automatic_Innervation.jpg">
              <a:hlinkClick xmlns:a="http://schemas.openxmlformats.org/drawingml/2006/main" r:id="rId1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descr="https://upload.wikimedia.org/wikipedia/commons/thumb/4/4c/2032_Automatic_Innervation.jpg/220px-2032_Automatic_Innervation.jpg">
                      <a:hlinkClick r:id="rId187"/>
                    </pic:cNvPr>
                    <pic:cNvPicPr>
                      <a:picLocks noChangeAspect="1" noChangeArrowheads="1"/>
                    </pic:cNvPicPr>
                  </pic:nvPicPr>
                  <pic:blipFill>
                    <a:blip r:embed="rId188"/>
                    <a:srcRect/>
                    <a:stretch>
                      <a:fillRect/>
                    </a:stretch>
                  </pic:blipFill>
                  <pic:spPr bwMode="auto">
                    <a:xfrm>
                      <a:off x="0" y="0"/>
                      <a:ext cx="2092325" cy="4220845"/>
                    </a:xfrm>
                    <a:prstGeom prst="rect">
                      <a:avLst/>
                    </a:prstGeom>
                    <a:noFill/>
                    <a:ln w="9525">
                      <a:noFill/>
                      <a:miter lim="800000"/>
                      <a:headEnd/>
                      <a:tailEnd/>
                    </a:ln>
                  </pic:spPr>
                </pic:pic>
              </a:graphicData>
            </a:graphic>
          </wp:inline>
        </w:drawing>
      </w:r>
    </w:p>
    <w:p w:rsidR="00E60CA7" w:rsidRDefault="00E60CA7" w:rsidP="00773042">
      <w:pPr>
        <w:pStyle w:val="NormalWeb"/>
        <w:spacing w:line="276" w:lineRule="auto"/>
        <w:jc w:val="both"/>
      </w:pPr>
      <w:r>
        <w:t xml:space="preserve">The heart receives nerve signals from the </w:t>
      </w:r>
      <w:hyperlink r:id="rId189" w:tooltip="Vagus nerve" w:history="1">
        <w:proofErr w:type="spellStart"/>
        <w:r>
          <w:rPr>
            <w:rStyle w:val="Hyperlink"/>
          </w:rPr>
          <w:t>vagus</w:t>
        </w:r>
        <w:proofErr w:type="spellEnd"/>
        <w:r>
          <w:rPr>
            <w:rStyle w:val="Hyperlink"/>
          </w:rPr>
          <w:t xml:space="preserve"> nerve</w:t>
        </w:r>
      </w:hyperlink>
      <w:r>
        <w:t xml:space="preserve"> and from nerves arising from the </w:t>
      </w:r>
      <w:hyperlink r:id="rId190" w:tooltip="Sympathetic trunk" w:history="1">
        <w:r>
          <w:rPr>
            <w:rStyle w:val="Hyperlink"/>
          </w:rPr>
          <w:t>sympathetic trunk</w:t>
        </w:r>
      </w:hyperlink>
      <w:r>
        <w:t xml:space="preserve">. These nerves act to influence, but not control, the heart rate. </w:t>
      </w:r>
      <w:hyperlink r:id="rId191" w:tooltip="Sympathetic nervous system" w:history="1">
        <w:r>
          <w:rPr>
            <w:rStyle w:val="Hyperlink"/>
          </w:rPr>
          <w:t>Sympathetic nerves</w:t>
        </w:r>
      </w:hyperlink>
      <w:r>
        <w:t xml:space="preserve"> also influence the force of heart contraction. Signals that travel along these nerves arise from two paired </w:t>
      </w:r>
      <w:hyperlink r:id="rId192" w:tooltip="Cardiovascular centre" w:history="1">
        <w:r>
          <w:rPr>
            <w:rStyle w:val="Hyperlink"/>
          </w:rPr>
          <w:t xml:space="preserve">cardiovascular </w:t>
        </w:r>
        <w:proofErr w:type="spellStart"/>
        <w:r>
          <w:rPr>
            <w:rStyle w:val="Hyperlink"/>
          </w:rPr>
          <w:t>centres</w:t>
        </w:r>
        <w:proofErr w:type="spellEnd"/>
      </w:hyperlink>
      <w:r>
        <w:t xml:space="preserve"> in the </w:t>
      </w:r>
      <w:hyperlink r:id="rId193" w:tooltip="Medulla oblongata" w:history="1">
        <w:r>
          <w:rPr>
            <w:rStyle w:val="Hyperlink"/>
          </w:rPr>
          <w:t>medulla oblongata</w:t>
        </w:r>
      </w:hyperlink>
      <w:r>
        <w:t xml:space="preserve">. The </w:t>
      </w:r>
      <w:hyperlink r:id="rId194" w:tooltip="Vagus nerve" w:history="1">
        <w:proofErr w:type="spellStart"/>
        <w:r>
          <w:rPr>
            <w:rStyle w:val="Hyperlink"/>
          </w:rPr>
          <w:t>vagus</w:t>
        </w:r>
        <w:proofErr w:type="spellEnd"/>
        <w:r>
          <w:rPr>
            <w:rStyle w:val="Hyperlink"/>
          </w:rPr>
          <w:t xml:space="preserve"> nerve</w:t>
        </w:r>
      </w:hyperlink>
      <w:r>
        <w:t xml:space="preserve"> of the parasympathetic nervous system acts to decrease the heart rate, and nerves from the </w:t>
      </w:r>
      <w:hyperlink r:id="rId195" w:tooltip="Sympathetic trunk" w:history="1">
        <w:r>
          <w:rPr>
            <w:rStyle w:val="Hyperlink"/>
          </w:rPr>
          <w:t>sympathetic trunk</w:t>
        </w:r>
      </w:hyperlink>
      <w:r>
        <w:t xml:space="preserve"> act to increase the heart rate. These nerves form a network of nerves that lies over the heart called the </w:t>
      </w:r>
      <w:hyperlink r:id="rId196" w:tooltip="Cardiac plexus" w:history="1">
        <w:r>
          <w:rPr>
            <w:rStyle w:val="Hyperlink"/>
          </w:rPr>
          <w:t>cardiac plexus</w:t>
        </w:r>
      </w:hyperlink>
      <w:r>
        <w:t xml:space="preserve">. </w:t>
      </w:r>
    </w:p>
    <w:p w:rsidR="00E60CA7" w:rsidRDefault="00E60CA7" w:rsidP="00773042">
      <w:pPr>
        <w:pStyle w:val="NormalWeb"/>
        <w:spacing w:line="276" w:lineRule="auto"/>
        <w:jc w:val="both"/>
      </w:pPr>
      <w:r>
        <w:t xml:space="preserve">The </w:t>
      </w:r>
      <w:proofErr w:type="spellStart"/>
      <w:r>
        <w:t>vagus</w:t>
      </w:r>
      <w:proofErr w:type="spellEnd"/>
      <w:r>
        <w:t xml:space="preserve"> nerve is a long, wandering nerve that emerges from the </w:t>
      </w:r>
      <w:hyperlink r:id="rId197" w:tooltip="Brainstem" w:history="1">
        <w:r>
          <w:rPr>
            <w:rStyle w:val="Hyperlink"/>
          </w:rPr>
          <w:t>brainstem</w:t>
        </w:r>
      </w:hyperlink>
      <w:r>
        <w:t xml:space="preserve"> and provides parasympathetic stimulation to a large number of organs in the thorax and abdomen, including the heart</w:t>
      </w:r>
      <w:r w:rsidR="00773042">
        <w:t>.</w:t>
      </w:r>
      <w:r>
        <w:t xml:space="preserve"> The nerves from the sympathetic trunk emerge through the T1-T4 </w:t>
      </w:r>
      <w:hyperlink r:id="rId198" w:tooltip="Thoracic ganglia" w:history="1">
        <w:r>
          <w:rPr>
            <w:rStyle w:val="Hyperlink"/>
          </w:rPr>
          <w:t>thoracic ganglia</w:t>
        </w:r>
      </w:hyperlink>
      <w:r>
        <w:t xml:space="preserve"> and travel to both the </w:t>
      </w:r>
      <w:proofErr w:type="spellStart"/>
      <w:r>
        <w:t>sinoatrial</w:t>
      </w:r>
      <w:proofErr w:type="spellEnd"/>
      <w:r>
        <w:t xml:space="preserve"> and </w:t>
      </w:r>
      <w:proofErr w:type="spellStart"/>
      <w:r>
        <w:t>atrioventricular</w:t>
      </w:r>
      <w:proofErr w:type="spellEnd"/>
      <w:r>
        <w:t xml:space="preserve"> nodes, as well as to the atria and ventricles. The ventricles are more richly innervated by sympathetic fibers than parasympathetic fibers. Sympathetic stimulation causes the release </w:t>
      </w:r>
      <w:r>
        <w:lastRenderedPageBreak/>
        <w:t xml:space="preserve">of the neurotransmitter </w:t>
      </w:r>
      <w:hyperlink r:id="rId199" w:tooltip="Norepinephrine" w:history="1">
        <w:proofErr w:type="spellStart"/>
        <w:r>
          <w:rPr>
            <w:rStyle w:val="Hyperlink"/>
          </w:rPr>
          <w:t>norepinephrine</w:t>
        </w:r>
        <w:proofErr w:type="spellEnd"/>
      </w:hyperlink>
      <w:r>
        <w:t xml:space="preserve"> (also known as </w:t>
      </w:r>
      <w:hyperlink r:id="rId200" w:tooltip="Noradrenaline" w:history="1">
        <w:proofErr w:type="spellStart"/>
        <w:r>
          <w:rPr>
            <w:rStyle w:val="Hyperlink"/>
          </w:rPr>
          <w:t>noradrenaline</w:t>
        </w:r>
        <w:proofErr w:type="spellEnd"/>
      </w:hyperlink>
      <w:r>
        <w:t xml:space="preserve">) at the </w:t>
      </w:r>
      <w:hyperlink r:id="rId201" w:tooltip="Neuromuscular junction" w:history="1">
        <w:r>
          <w:rPr>
            <w:rStyle w:val="Hyperlink"/>
          </w:rPr>
          <w:t>neuromuscular junction</w:t>
        </w:r>
      </w:hyperlink>
      <w:r>
        <w:t xml:space="preserve"> of the cardiac nerves. This shortens the </w:t>
      </w:r>
      <w:proofErr w:type="spellStart"/>
      <w:r>
        <w:t>repolarization</w:t>
      </w:r>
      <w:proofErr w:type="spellEnd"/>
      <w:r>
        <w:t xml:space="preserve"> period, thus speeding the rate of depolarization and contraction, which results in an increased heart rate. It opens chemical or </w:t>
      </w:r>
      <w:proofErr w:type="spellStart"/>
      <w:r>
        <w:t>ligand</w:t>
      </w:r>
      <w:proofErr w:type="spellEnd"/>
      <w:r>
        <w:t xml:space="preserve">-gated sodium and calcium ion channels, allowing an influx of </w:t>
      </w:r>
      <w:hyperlink r:id="rId202" w:tooltip="Cation" w:history="1">
        <w:r>
          <w:rPr>
            <w:rStyle w:val="Hyperlink"/>
          </w:rPr>
          <w:t>positively charged ions</w:t>
        </w:r>
      </w:hyperlink>
      <w:r>
        <w:t xml:space="preserve">. </w:t>
      </w:r>
      <w:proofErr w:type="spellStart"/>
      <w:r>
        <w:t>Norepinephrine</w:t>
      </w:r>
      <w:proofErr w:type="spellEnd"/>
      <w:r>
        <w:t xml:space="preserve"> binds to the </w:t>
      </w:r>
      <w:hyperlink r:id="rId203" w:tooltip="Beta-1 adrenergic receptor" w:history="1">
        <w:r>
          <w:rPr>
            <w:rStyle w:val="Hyperlink"/>
          </w:rPr>
          <w:t>beta–1 receptor</w:t>
        </w:r>
      </w:hyperlink>
      <w:r>
        <w:t xml:space="preserve">. </w:t>
      </w:r>
    </w:p>
    <w:p w:rsidR="0013745C" w:rsidRPr="0013745C" w:rsidRDefault="0013745C" w:rsidP="0013745C">
      <w:pPr>
        <w:pStyle w:val="Heading2"/>
        <w:rPr>
          <w:color w:val="auto"/>
          <w:sz w:val="32"/>
        </w:rPr>
      </w:pPr>
      <w:r w:rsidRPr="0013745C">
        <w:rPr>
          <w:rStyle w:val="mw-headline"/>
          <w:color w:val="auto"/>
          <w:sz w:val="32"/>
        </w:rPr>
        <w:t>Physiology</w:t>
      </w:r>
    </w:p>
    <w:p w:rsidR="0013745C" w:rsidRDefault="0013745C" w:rsidP="0013745C">
      <w:pPr>
        <w:pStyle w:val="Heading3"/>
      </w:pPr>
      <w:r>
        <w:rPr>
          <w:rStyle w:val="mw-headline"/>
        </w:rPr>
        <w:t>Blood flow</w:t>
      </w:r>
    </w:p>
    <w:p w:rsidR="0013745C" w:rsidRDefault="0013745C" w:rsidP="0013745C">
      <w:r>
        <w:rPr>
          <w:noProof/>
          <w:color w:val="0000FF"/>
        </w:rPr>
        <w:drawing>
          <wp:inline distT="0" distB="0" distL="0" distR="0">
            <wp:extent cx="2094865" cy="2094865"/>
            <wp:effectExtent l="19050" t="0" r="635" b="0"/>
            <wp:docPr id="3883" name="Picture 3883" descr="https://upload.wikimedia.org/wikipedia/commons/thumb/2/21/Latidos.gif/220px-Latidos.gif">
              <a:hlinkClick xmlns:a="http://schemas.openxmlformats.org/drawingml/2006/main" r:id="rId2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descr="https://upload.wikimedia.org/wikipedia/commons/thumb/2/21/Latidos.gif/220px-Latidos.gif">
                      <a:hlinkClick r:id="rId204"/>
                    </pic:cNvPr>
                    <pic:cNvPicPr>
                      <a:picLocks noChangeAspect="1" noChangeArrowheads="1"/>
                    </pic:cNvPicPr>
                  </pic:nvPicPr>
                  <pic:blipFill>
                    <a:blip r:embed="rId205"/>
                    <a:srcRect/>
                    <a:stretch>
                      <a:fillRect/>
                    </a:stretch>
                  </pic:blipFill>
                  <pic:spPr bwMode="auto">
                    <a:xfrm>
                      <a:off x="0" y="0"/>
                      <a:ext cx="2094865" cy="2094865"/>
                    </a:xfrm>
                    <a:prstGeom prst="rect">
                      <a:avLst/>
                    </a:prstGeom>
                    <a:noFill/>
                    <a:ln w="9525">
                      <a:noFill/>
                      <a:miter lim="800000"/>
                      <a:headEnd/>
                      <a:tailEnd/>
                    </a:ln>
                  </pic:spPr>
                </pic:pic>
              </a:graphicData>
            </a:graphic>
          </wp:inline>
        </w:drawing>
      </w:r>
    </w:p>
    <w:p w:rsidR="0013745C" w:rsidRDefault="0013745C" w:rsidP="0013745C">
      <w:pPr>
        <w:pStyle w:val="NormalWeb"/>
        <w:spacing w:line="276" w:lineRule="auto"/>
        <w:jc w:val="both"/>
      </w:pPr>
      <w:r>
        <w:t xml:space="preserve">The heart functions as a pump in the </w:t>
      </w:r>
      <w:hyperlink r:id="rId206" w:tooltip="Circulatory system" w:history="1">
        <w:r>
          <w:rPr>
            <w:rStyle w:val="Hyperlink"/>
          </w:rPr>
          <w:t>circulatory system</w:t>
        </w:r>
      </w:hyperlink>
      <w:r>
        <w:t xml:space="preserve"> to provide a continuous </w:t>
      </w:r>
      <w:hyperlink r:id="rId207" w:tooltip="Blood flow" w:history="1">
        <w:r>
          <w:rPr>
            <w:rStyle w:val="Hyperlink"/>
          </w:rPr>
          <w:t>flow of blood</w:t>
        </w:r>
      </w:hyperlink>
      <w:r>
        <w:t xml:space="preserve"> throughout the body. This circulation consists of the </w:t>
      </w:r>
      <w:hyperlink r:id="rId208" w:tooltip="Systemic circulation" w:history="1">
        <w:r>
          <w:rPr>
            <w:rStyle w:val="Hyperlink"/>
          </w:rPr>
          <w:t>systemic circulation</w:t>
        </w:r>
      </w:hyperlink>
      <w:r>
        <w:t xml:space="preserve"> to and from the body and the </w:t>
      </w:r>
      <w:hyperlink r:id="rId209" w:tooltip="Pulmonary circulation" w:history="1">
        <w:r>
          <w:rPr>
            <w:rStyle w:val="Hyperlink"/>
          </w:rPr>
          <w:t>pulmonary circulation</w:t>
        </w:r>
      </w:hyperlink>
      <w:r>
        <w:t xml:space="preserve"> to and from the lungs. Blood in the pulmonary circulation exchanges carbon dioxide for oxygen in the lungs through the process of </w:t>
      </w:r>
      <w:hyperlink r:id="rId210" w:tooltip="Breathing" w:history="1">
        <w:r>
          <w:rPr>
            <w:rStyle w:val="Hyperlink"/>
          </w:rPr>
          <w:t>respiration</w:t>
        </w:r>
      </w:hyperlink>
      <w:r>
        <w:t xml:space="preserve">. The systemic circulation then transports oxygen to the body and returns carbon dioxide and relatively deoxygenated blood to the heart for transfer to the lungs. </w:t>
      </w:r>
    </w:p>
    <w:p w:rsidR="0013745C" w:rsidRDefault="0013745C" w:rsidP="0013745C">
      <w:pPr>
        <w:pStyle w:val="NormalWeb"/>
        <w:spacing w:line="276" w:lineRule="auto"/>
        <w:jc w:val="both"/>
      </w:pPr>
      <w:r>
        <w:t xml:space="preserve">The </w:t>
      </w:r>
      <w:r>
        <w:rPr>
          <w:b/>
          <w:bCs/>
        </w:rPr>
        <w:t>right heart</w:t>
      </w:r>
      <w:r>
        <w:t xml:space="preserve"> collects deoxygenated blood from two large veins, the </w:t>
      </w:r>
      <w:hyperlink r:id="rId211" w:tooltip="Superior vena cava" w:history="1">
        <w:r>
          <w:rPr>
            <w:rStyle w:val="Hyperlink"/>
          </w:rPr>
          <w:t>superior</w:t>
        </w:r>
      </w:hyperlink>
      <w:r>
        <w:t xml:space="preserve"> and </w:t>
      </w:r>
      <w:hyperlink r:id="rId212" w:tooltip="Inferior vena cava" w:history="1">
        <w:r>
          <w:rPr>
            <w:rStyle w:val="Hyperlink"/>
          </w:rPr>
          <w:t>inferior</w:t>
        </w:r>
      </w:hyperlink>
      <w:r>
        <w:t xml:space="preserve"> </w:t>
      </w:r>
      <w:hyperlink r:id="rId213" w:tooltip="Venae cavae" w:history="1">
        <w:proofErr w:type="spellStart"/>
        <w:r>
          <w:rPr>
            <w:rStyle w:val="Hyperlink"/>
          </w:rPr>
          <w:t>venae</w:t>
        </w:r>
        <w:proofErr w:type="spellEnd"/>
        <w:r>
          <w:rPr>
            <w:rStyle w:val="Hyperlink"/>
          </w:rPr>
          <w:t xml:space="preserve"> </w:t>
        </w:r>
        <w:proofErr w:type="spellStart"/>
        <w:r>
          <w:rPr>
            <w:rStyle w:val="Hyperlink"/>
          </w:rPr>
          <w:t>cavae</w:t>
        </w:r>
        <w:proofErr w:type="spellEnd"/>
      </w:hyperlink>
      <w:r>
        <w:t xml:space="preserve">. Blood collects in the right and left atrium continuously. The superior vena cava drains blood from above the </w:t>
      </w:r>
      <w:hyperlink r:id="rId214" w:tooltip="Thoracic diaphragm" w:history="1">
        <w:r>
          <w:rPr>
            <w:rStyle w:val="Hyperlink"/>
          </w:rPr>
          <w:t>diaphragm</w:t>
        </w:r>
      </w:hyperlink>
      <w:r>
        <w:t xml:space="preserve"> and empties into the upper back part of the right atrium. The inferior vena cava drains the blood from below the diaphragm and empties into the back part of the atrium below the opening for the superior vena cava. Immediately above and to the middle of the opening of the inferior vena cava is the opening of the thin-walled coronary sinus. Additionally, the </w:t>
      </w:r>
      <w:hyperlink r:id="rId215" w:tooltip="Coronary sinus" w:history="1">
        <w:r>
          <w:rPr>
            <w:rStyle w:val="Hyperlink"/>
          </w:rPr>
          <w:t>coronary sinus</w:t>
        </w:r>
      </w:hyperlink>
      <w:r>
        <w:t xml:space="preserve"> returns deoxygenated blood from the myocardium to the right atrium. The blood collects in the right atrium. </w:t>
      </w:r>
      <w:proofErr w:type="gramStart"/>
      <w:r>
        <w:t xml:space="preserve">When the right atrium contracts, the blood is pumped through the </w:t>
      </w:r>
      <w:hyperlink r:id="rId216" w:tooltip="Tricuspid valve" w:history="1">
        <w:r>
          <w:rPr>
            <w:rStyle w:val="Hyperlink"/>
          </w:rPr>
          <w:t>tricuspid valve</w:t>
        </w:r>
      </w:hyperlink>
      <w:r>
        <w:t xml:space="preserve"> into the right ventricle.</w:t>
      </w:r>
      <w:proofErr w:type="gramEnd"/>
      <w:r>
        <w:t xml:space="preserve"> As the right ventricle contracts, the tricuspid valve closes and the blood is pumped into the pulmonary trunk through the </w:t>
      </w:r>
      <w:hyperlink r:id="rId217" w:tooltip="Pulmonary valve" w:history="1">
        <w:r>
          <w:rPr>
            <w:rStyle w:val="Hyperlink"/>
          </w:rPr>
          <w:t>pulmonary valve</w:t>
        </w:r>
      </w:hyperlink>
      <w:r>
        <w:t xml:space="preserve">. The pulmonary trunk divides into pulmonary arteries and progressively smaller arteries throughout the lungs, until it reaches </w:t>
      </w:r>
      <w:hyperlink r:id="rId218" w:tooltip="Capillaries" w:history="1">
        <w:r>
          <w:rPr>
            <w:rStyle w:val="Hyperlink"/>
          </w:rPr>
          <w:t>capillaries</w:t>
        </w:r>
      </w:hyperlink>
      <w:r>
        <w:t xml:space="preserve">. As these pass by </w:t>
      </w:r>
      <w:hyperlink r:id="rId219" w:tooltip="Pulmonary alveolus" w:history="1">
        <w:r>
          <w:rPr>
            <w:rStyle w:val="Hyperlink"/>
          </w:rPr>
          <w:t>alveoli</w:t>
        </w:r>
      </w:hyperlink>
      <w:r>
        <w:t xml:space="preserve"> carbon dioxide is </w:t>
      </w:r>
      <w:hyperlink r:id="rId220" w:tooltip="Gas exchange" w:history="1">
        <w:r>
          <w:rPr>
            <w:rStyle w:val="Hyperlink"/>
          </w:rPr>
          <w:t>exchanged</w:t>
        </w:r>
      </w:hyperlink>
      <w:r>
        <w:t xml:space="preserve"> for oxygen. This happens through the passive process of </w:t>
      </w:r>
      <w:hyperlink r:id="rId221" w:tooltip="Diffusion" w:history="1">
        <w:r>
          <w:rPr>
            <w:rStyle w:val="Hyperlink"/>
          </w:rPr>
          <w:t>diffusion</w:t>
        </w:r>
      </w:hyperlink>
      <w:r>
        <w:t xml:space="preserve">. </w:t>
      </w:r>
    </w:p>
    <w:p w:rsidR="0013745C" w:rsidRDefault="0013745C" w:rsidP="0013745C">
      <w:pPr>
        <w:pStyle w:val="NormalWeb"/>
        <w:spacing w:line="276" w:lineRule="auto"/>
        <w:jc w:val="both"/>
      </w:pPr>
      <w:r>
        <w:t xml:space="preserve">In the </w:t>
      </w:r>
      <w:r>
        <w:rPr>
          <w:b/>
          <w:bCs/>
        </w:rPr>
        <w:t>left heart</w:t>
      </w:r>
      <w:r>
        <w:t xml:space="preserve">, oxygenated blood is returned to the left atrium via the </w:t>
      </w:r>
      <w:hyperlink r:id="rId222" w:tooltip="Pulmonary vein" w:history="1">
        <w:r>
          <w:rPr>
            <w:rStyle w:val="Hyperlink"/>
          </w:rPr>
          <w:t>pulmonary veins</w:t>
        </w:r>
      </w:hyperlink>
      <w:r>
        <w:t xml:space="preserve">. It is then pumped into the left ventricle through the </w:t>
      </w:r>
      <w:hyperlink r:id="rId223" w:tooltip="Mitral valve" w:history="1">
        <w:r>
          <w:rPr>
            <w:rStyle w:val="Hyperlink"/>
          </w:rPr>
          <w:t>mitral valve</w:t>
        </w:r>
      </w:hyperlink>
      <w:r>
        <w:t xml:space="preserve"> and into the aorta through the </w:t>
      </w:r>
      <w:hyperlink r:id="rId224" w:tooltip="Aortic valve" w:history="1">
        <w:r>
          <w:rPr>
            <w:rStyle w:val="Hyperlink"/>
          </w:rPr>
          <w:t>aortic valve</w:t>
        </w:r>
      </w:hyperlink>
      <w:r>
        <w:t xml:space="preserve"> for systemic circulation. The aorta is a large artery that branches into many smaller arteries, </w:t>
      </w:r>
      <w:hyperlink r:id="rId225" w:tooltip="Arterioles" w:history="1">
        <w:r>
          <w:rPr>
            <w:rStyle w:val="Hyperlink"/>
          </w:rPr>
          <w:t>arterioles</w:t>
        </w:r>
      </w:hyperlink>
      <w:r>
        <w:t xml:space="preserve">, and ultimately </w:t>
      </w:r>
      <w:hyperlink r:id="rId226" w:tooltip="Capillaries" w:history="1">
        <w:r>
          <w:rPr>
            <w:rStyle w:val="Hyperlink"/>
          </w:rPr>
          <w:t>capillaries</w:t>
        </w:r>
      </w:hyperlink>
      <w:r>
        <w:t xml:space="preserve">. In the capillaries, oxygen and nutrients from blood are supplied to body cells for </w:t>
      </w:r>
      <w:r>
        <w:lastRenderedPageBreak/>
        <w:t xml:space="preserve">metabolism, and exchanged for carbon dioxide and waste products. Capillary blood, now deoxygenated, travels into </w:t>
      </w:r>
      <w:hyperlink r:id="rId227" w:tooltip="Venule" w:history="1">
        <w:proofErr w:type="spellStart"/>
        <w:r>
          <w:rPr>
            <w:rStyle w:val="Hyperlink"/>
          </w:rPr>
          <w:t>venules</w:t>
        </w:r>
        <w:proofErr w:type="spellEnd"/>
      </w:hyperlink>
      <w:r>
        <w:t xml:space="preserve"> and </w:t>
      </w:r>
      <w:hyperlink r:id="rId228" w:tooltip="Vein" w:history="1">
        <w:r>
          <w:rPr>
            <w:rStyle w:val="Hyperlink"/>
          </w:rPr>
          <w:t>veins</w:t>
        </w:r>
      </w:hyperlink>
      <w:r>
        <w:t xml:space="preserve"> that ultimately collect in the superior and inferior vena </w:t>
      </w:r>
      <w:proofErr w:type="spellStart"/>
      <w:r>
        <w:t>cavae</w:t>
      </w:r>
      <w:proofErr w:type="spellEnd"/>
      <w:r>
        <w:t xml:space="preserve">, and into the right heart. </w:t>
      </w:r>
    </w:p>
    <w:p w:rsidR="0013745C" w:rsidRPr="0013745C" w:rsidRDefault="0013745C" w:rsidP="0013745C">
      <w:pPr>
        <w:pStyle w:val="Heading4"/>
        <w:rPr>
          <w:color w:val="auto"/>
          <w:sz w:val="28"/>
          <w:u w:val="single"/>
        </w:rPr>
      </w:pPr>
      <w:r w:rsidRPr="0013745C">
        <w:rPr>
          <w:rStyle w:val="mw-headline"/>
          <w:color w:val="auto"/>
          <w:sz w:val="28"/>
          <w:u w:val="single"/>
        </w:rPr>
        <w:t>Cardiac cycle</w:t>
      </w:r>
    </w:p>
    <w:p w:rsidR="0013745C" w:rsidRDefault="0013745C" w:rsidP="0013745C">
      <w:r>
        <w:rPr>
          <w:noProof/>
          <w:color w:val="0000FF"/>
        </w:rPr>
        <w:drawing>
          <wp:inline distT="0" distB="0" distL="0" distR="0">
            <wp:extent cx="2094865" cy="2286000"/>
            <wp:effectExtent l="19050" t="0" r="635" b="0"/>
            <wp:docPr id="3886" name="Picture 3886" descr="https://upload.wikimedia.org/wikipedia/commons/thumb/3/38/2027_Phases_of_the_Cardiac_Cycle.jpg/220px-2027_Phases_of_the_Cardiac_Cycle.jpg">
              <a:hlinkClick xmlns:a="http://schemas.openxmlformats.org/drawingml/2006/main" r:id="rId2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descr="https://upload.wikimedia.org/wikipedia/commons/thumb/3/38/2027_Phases_of_the_Cardiac_Cycle.jpg/220px-2027_Phases_of_the_Cardiac_Cycle.jpg">
                      <a:hlinkClick r:id="rId229"/>
                    </pic:cNvPr>
                    <pic:cNvPicPr>
                      <a:picLocks noChangeAspect="1" noChangeArrowheads="1"/>
                    </pic:cNvPicPr>
                  </pic:nvPicPr>
                  <pic:blipFill>
                    <a:blip r:embed="rId230"/>
                    <a:srcRect/>
                    <a:stretch>
                      <a:fillRect/>
                    </a:stretch>
                  </pic:blipFill>
                  <pic:spPr bwMode="auto">
                    <a:xfrm>
                      <a:off x="0" y="0"/>
                      <a:ext cx="2094865" cy="2286000"/>
                    </a:xfrm>
                    <a:prstGeom prst="rect">
                      <a:avLst/>
                    </a:prstGeom>
                    <a:noFill/>
                    <a:ln w="9525">
                      <a:noFill/>
                      <a:miter lim="800000"/>
                      <a:headEnd/>
                      <a:tailEnd/>
                    </a:ln>
                  </pic:spPr>
                </pic:pic>
              </a:graphicData>
            </a:graphic>
          </wp:inline>
        </w:drawing>
      </w:r>
    </w:p>
    <w:p w:rsidR="0013745C" w:rsidRDefault="0013745C" w:rsidP="0013745C">
      <w:pPr>
        <w:pStyle w:val="NormalWeb"/>
        <w:spacing w:line="276" w:lineRule="auto"/>
        <w:jc w:val="both"/>
      </w:pPr>
      <w:r>
        <w:t xml:space="preserve">The </w:t>
      </w:r>
      <w:hyperlink r:id="rId231" w:tooltip="Cardiac cycle" w:history="1">
        <w:r>
          <w:rPr>
            <w:rStyle w:val="Hyperlink"/>
          </w:rPr>
          <w:t>cardiac cycle</w:t>
        </w:r>
      </w:hyperlink>
      <w:r>
        <w:t xml:space="preserve"> refers to the sequence of events in which the heart contracts and relaxes with every heartbeat. The period of time during which the ventricles contract, forcing blood out into the aorta and main pulmonary artery, is known as </w:t>
      </w:r>
      <w:hyperlink r:id="rId232" w:tooltip="Systole" w:history="1">
        <w:r>
          <w:rPr>
            <w:rStyle w:val="Hyperlink"/>
          </w:rPr>
          <w:t>systole</w:t>
        </w:r>
      </w:hyperlink>
      <w:r>
        <w:t xml:space="preserve">, while the period during which the ventricles relax and refill with blood is known as </w:t>
      </w:r>
      <w:hyperlink r:id="rId233" w:tooltip="Diastole" w:history="1">
        <w:r>
          <w:rPr>
            <w:rStyle w:val="Hyperlink"/>
          </w:rPr>
          <w:t>diastole</w:t>
        </w:r>
      </w:hyperlink>
      <w:r>
        <w:t xml:space="preserve">. The atria and ventricles work in concert, so in systole when the ventricles are contracting, the atria are relaxed and collecting blood. When the ventricles are relaxed in diastole, the atria contract to pump blood to the ventricles. This coordination ensures blood is pumped efficiently to the body. At the beginning of the cardiac cycle, the ventricles are relaxing. As they do so, they are filled by blood passing through the open </w:t>
      </w:r>
      <w:hyperlink r:id="rId234" w:tooltip="Mitral valve" w:history="1">
        <w:r>
          <w:rPr>
            <w:rStyle w:val="Hyperlink"/>
          </w:rPr>
          <w:t>mitral</w:t>
        </w:r>
      </w:hyperlink>
      <w:r>
        <w:t xml:space="preserve"> and </w:t>
      </w:r>
      <w:hyperlink r:id="rId235" w:tooltip="Tricuspid valve" w:history="1">
        <w:r>
          <w:rPr>
            <w:rStyle w:val="Hyperlink"/>
          </w:rPr>
          <w:t>tricuspid</w:t>
        </w:r>
      </w:hyperlink>
      <w:r>
        <w:t xml:space="preserve"> valves. </w:t>
      </w:r>
      <w:proofErr w:type="gramStart"/>
      <w:r>
        <w:t>After the ventricles have completed most of their filling, the atria contract, forcing further blood into the ventricles and priming the pump.</w:t>
      </w:r>
      <w:proofErr w:type="gramEnd"/>
      <w:r>
        <w:t xml:space="preserve"> Next, the ventricles start to contract. As the pressure rises within the cavities of the ventricles, the mitral and tricuspid valves are forced shut. As the pressure within the ventricles rises further, exceeding the pressure with the </w:t>
      </w:r>
      <w:hyperlink r:id="rId236" w:tooltip="Aorta" w:history="1">
        <w:r>
          <w:rPr>
            <w:rStyle w:val="Hyperlink"/>
          </w:rPr>
          <w:t>aorta</w:t>
        </w:r>
      </w:hyperlink>
      <w:r>
        <w:t xml:space="preserve"> and </w:t>
      </w:r>
      <w:hyperlink r:id="rId237" w:tooltip="Pulmonary artery" w:history="1">
        <w:r>
          <w:rPr>
            <w:rStyle w:val="Hyperlink"/>
          </w:rPr>
          <w:t>pulmonary</w:t>
        </w:r>
      </w:hyperlink>
      <w:r>
        <w:t xml:space="preserve"> arteries, the </w:t>
      </w:r>
      <w:hyperlink r:id="rId238" w:tooltip="Aortic valve" w:history="1">
        <w:r>
          <w:rPr>
            <w:rStyle w:val="Hyperlink"/>
          </w:rPr>
          <w:t>aortic</w:t>
        </w:r>
      </w:hyperlink>
      <w:r>
        <w:t xml:space="preserve"> and </w:t>
      </w:r>
      <w:hyperlink r:id="rId239" w:tooltip="Pulmonary artery" w:history="1">
        <w:r>
          <w:rPr>
            <w:rStyle w:val="Hyperlink"/>
          </w:rPr>
          <w:t>pulmonary</w:t>
        </w:r>
      </w:hyperlink>
      <w:r>
        <w:t xml:space="preserve"> valves open. Blood is ejected from the heart, causing the pressure within the ventricles to fall. Simultaneously, the atria refill as blood flows into the </w:t>
      </w:r>
      <w:hyperlink r:id="rId240" w:tooltip="Atrium (heart)" w:history="1">
        <w:r>
          <w:rPr>
            <w:rStyle w:val="Hyperlink"/>
          </w:rPr>
          <w:t>right atrium</w:t>
        </w:r>
      </w:hyperlink>
      <w:r>
        <w:t xml:space="preserve"> through the superior and </w:t>
      </w:r>
      <w:hyperlink r:id="rId241" w:tooltip="Inferior vena cava" w:history="1">
        <w:r>
          <w:rPr>
            <w:rStyle w:val="Hyperlink"/>
          </w:rPr>
          <w:t xml:space="preserve">inferior vena </w:t>
        </w:r>
        <w:proofErr w:type="spellStart"/>
        <w:r>
          <w:rPr>
            <w:rStyle w:val="Hyperlink"/>
          </w:rPr>
          <w:t>cavae</w:t>
        </w:r>
        <w:proofErr w:type="spellEnd"/>
      </w:hyperlink>
      <w:r>
        <w:t xml:space="preserve">, and into the </w:t>
      </w:r>
      <w:hyperlink r:id="rId242" w:tooltip="Atrium (heart)" w:history="1">
        <w:r>
          <w:rPr>
            <w:rStyle w:val="Hyperlink"/>
          </w:rPr>
          <w:t>left atrium</w:t>
        </w:r>
      </w:hyperlink>
      <w:r>
        <w:t xml:space="preserve"> through the </w:t>
      </w:r>
      <w:hyperlink r:id="rId243" w:tooltip="Pulmonary vein" w:history="1">
        <w:r>
          <w:rPr>
            <w:rStyle w:val="Hyperlink"/>
          </w:rPr>
          <w:t>pulmonary veins</w:t>
        </w:r>
      </w:hyperlink>
      <w:r>
        <w:t xml:space="preserve">. </w:t>
      </w:r>
      <w:proofErr w:type="gramStart"/>
      <w:r>
        <w:t>Finally, when the pressure within the ventricles falls below the pressure within the aorta and pulmonary arteries, the aortic and pulmonary valves close.</w:t>
      </w:r>
      <w:proofErr w:type="gramEnd"/>
      <w:r>
        <w:t xml:space="preserve"> The ventricles start to relax, the mitral and tricuspid valves open, and the cycle begins again. </w:t>
      </w:r>
    </w:p>
    <w:p w:rsidR="0013745C" w:rsidRPr="0013745C" w:rsidRDefault="0013745C" w:rsidP="0013745C">
      <w:pPr>
        <w:pStyle w:val="Heading4"/>
        <w:rPr>
          <w:color w:val="auto"/>
          <w:sz w:val="28"/>
          <w:u w:val="single"/>
        </w:rPr>
      </w:pPr>
      <w:r w:rsidRPr="0013745C">
        <w:rPr>
          <w:rStyle w:val="mw-headline"/>
          <w:color w:val="auto"/>
          <w:sz w:val="28"/>
          <w:u w:val="single"/>
        </w:rPr>
        <w:lastRenderedPageBreak/>
        <w:t>Cardiac output</w:t>
      </w:r>
    </w:p>
    <w:p w:rsidR="0013745C" w:rsidRDefault="0013745C" w:rsidP="0013745C">
      <w:r>
        <w:rPr>
          <w:noProof/>
          <w:color w:val="0000FF"/>
        </w:rPr>
        <w:drawing>
          <wp:inline distT="0" distB="0" distL="0" distR="0">
            <wp:extent cx="2094865" cy="1583055"/>
            <wp:effectExtent l="19050" t="0" r="635" b="0"/>
            <wp:docPr id="3887" name="Picture 3887" descr="https://upload.wikimedia.org/wikipedia/commons/thumb/f/f3/2029_Cardiac_Cycle_vs_Heart_Sounds.jpg/220px-2029_Cardiac_Cycle_vs_Heart_Sounds.jpg">
              <a:hlinkClick xmlns:a="http://schemas.openxmlformats.org/drawingml/2006/main" r:id="rId2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descr="https://upload.wikimedia.org/wikipedia/commons/thumb/f/f3/2029_Cardiac_Cycle_vs_Heart_Sounds.jpg/220px-2029_Cardiac_Cycle_vs_Heart_Sounds.jpg">
                      <a:hlinkClick r:id="rId244"/>
                    </pic:cNvPr>
                    <pic:cNvPicPr>
                      <a:picLocks noChangeAspect="1" noChangeArrowheads="1"/>
                    </pic:cNvPicPr>
                  </pic:nvPicPr>
                  <pic:blipFill>
                    <a:blip r:embed="rId245"/>
                    <a:srcRect/>
                    <a:stretch>
                      <a:fillRect/>
                    </a:stretch>
                  </pic:blipFill>
                  <pic:spPr bwMode="auto">
                    <a:xfrm>
                      <a:off x="0" y="0"/>
                      <a:ext cx="2094865" cy="1583055"/>
                    </a:xfrm>
                    <a:prstGeom prst="rect">
                      <a:avLst/>
                    </a:prstGeom>
                    <a:noFill/>
                    <a:ln w="9525">
                      <a:noFill/>
                      <a:miter lim="800000"/>
                      <a:headEnd/>
                      <a:tailEnd/>
                    </a:ln>
                  </pic:spPr>
                </pic:pic>
              </a:graphicData>
            </a:graphic>
          </wp:inline>
        </w:drawing>
      </w:r>
    </w:p>
    <w:p w:rsidR="0013745C" w:rsidRDefault="00293A3C" w:rsidP="0013745C">
      <w:pPr>
        <w:pStyle w:val="NormalWeb"/>
        <w:spacing w:line="276" w:lineRule="auto"/>
        <w:jc w:val="both"/>
      </w:pPr>
      <w:hyperlink r:id="rId246" w:tooltip="Cardiac output" w:history="1">
        <w:r w:rsidR="0013745C">
          <w:rPr>
            <w:rStyle w:val="Hyperlink"/>
          </w:rPr>
          <w:t>Cardiac output</w:t>
        </w:r>
      </w:hyperlink>
      <w:r w:rsidR="0013745C">
        <w:t xml:space="preserve"> (CO) is a measurement of the amount of blood pumped by each ventricle (stroke volume) in one minute. This is calculated by multiplying the stroke volume (SV) by the beats per minute of the heart rate (HR). So that: CO = SV x HR. The cardiac output is normalized to body size through </w:t>
      </w:r>
      <w:hyperlink r:id="rId247" w:tooltip="Body surface area" w:history="1">
        <w:r w:rsidR="0013745C">
          <w:rPr>
            <w:rStyle w:val="Hyperlink"/>
          </w:rPr>
          <w:t>body surface area</w:t>
        </w:r>
      </w:hyperlink>
      <w:r w:rsidR="0013745C">
        <w:t xml:space="preserve"> and is called the </w:t>
      </w:r>
      <w:hyperlink r:id="rId248" w:tooltip="Cardiac index" w:history="1">
        <w:r w:rsidR="0013745C">
          <w:rPr>
            <w:rStyle w:val="Hyperlink"/>
          </w:rPr>
          <w:t>cardiac index</w:t>
        </w:r>
      </w:hyperlink>
      <w:r w:rsidR="0013745C">
        <w:t xml:space="preserve">. </w:t>
      </w:r>
    </w:p>
    <w:p w:rsidR="0013745C" w:rsidRDefault="0013745C" w:rsidP="0013745C">
      <w:pPr>
        <w:pStyle w:val="NormalWeb"/>
        <w:spacing w:line="276" w:lineRule="auto"/>
        <w:jc w:val="both"/>
      </w:pPr>
      <w:r>
        <w:t xml:space="preserve">The average cardiac output, using an average stroke volume of about 70mL, is 5.25 L/min, with a normal range of 4.0–8.0 L/min. The stroke volume is normally measured using an </w:t>
      </w:r>
      <w:hyperlink r:id="rId249" w:tooltip="Echocardiogram" w:history="1">
        <w:r>
          <w:rPr>
            <w:rStyle w:val="Hyperlink"/>
          </w:rPr>
          <w:t>echocardiogram</w:t>
        </w:r>
      </w:hyperlink>
      <w:r>
        <w:t xml:space="preserve"> and can be influenced by the size of the heart, physical and mental condition of the individual, </w:t>
      </w:r>
      <w:hyperlink r:id="rId250" w:tooltip="Sex" w:history="1">
        <w:r>
          <w:rPr>
            <w:rStyle w:val="Hyperlink"/>
          </w:rPr>
          <w:t>sex</w:t>
        </w:r>
      </w:hyperlink>
      <w:r>
        <w:t xml:space="preserve">, </w:t>
      </w:r>
      <w:hyperlink r:id="rId251" w:tooltip="Myocardial contractility" w:history="1">
        <w:r>
          <w:rPr>
            <w:rStyle w:val="Hyperlink"/>
          </w:rPr>
          <w:t>contractility</w:t>
        </w:r>
      </w:hyperlink>
      <w:r>
        <w:t xml:space="preserve">, duration of contraction, </w:t>
      </w:r>
      <w:hyperlink r:id="rId252" w:tooltip="Preload (cardiology)" w:history="1">
        <w:r>
          <w:rPr>
            <w:rStyle w:val="Hyperlink"/>
          </w:rPr>
          <w:t>preload</w:t>
        </w:r>
      </w:hyperlink>
      <w:r>
        <w:t xml:space="preserve"> and </w:t>
      </w:r>
      <w:hyperlink r:id="rId253" w:tooltip="Afterload" w:history="1">
        <w:proofErr w:type="spellStart"/>
        <w:r>
          <w:rPr>
            <w:rStyle w:val="Hyperlink"/>
          </w:rPr>
          <w:t>afterload</w:t>
        </w:r>
        <w:proofErr w:type="spellEnd"/>
      </w:hyperlink>
      <w:r>
        <w:t xml:space="preserve">. </w:t>
      </w:r>
    </w:p>
    <w:p w:rsidR="0013745C" w:rsidRDefault="00293A3C" w:rsidP="0013745C">
      <w:pPr>
        <w:pStyle w:val="NormalWeb"/>
        <w:spacing w:line="276" w:lineRule="auto"/>
        <w:jc w:val="both"/>
      </w:pPr>
      <w:hyperlink r:id="rId254" w:tooltip="Preload (cardiology)" w:history="1">
        <w:r w:rsidR="0013745C">
          <w:rPr>
            <w:rStyle w:val="Hyperlink"/>
          </w:rPr>
          <w:t>Preload</w:t>
        </w:r>
      </w:hyperlink>
      <w:r w:rsidR="0013745C">
        <w:t xml:space="preserve"> refers to the filling pressure of the atria at the end of diastole, when the ventricles are at their fullest. A main factor is how long it takes the ventricles to fill: if the ventricles contract more frequently, then there is less time to fill and the preload will be less. Preload can also be affected by a person's blood volume. The force of each contraction of the heart muscle is proportional to the preload, described as the </w:t>
      </w:r>
      <w:hyperlink r:id="rId255" w:tooltip="Frank-Starling mechanism" w:history="1">
        <w:r w:rsidR="0013745C">
          <w:rPr>
            <w:rStyle w:val="Hyperlink"/>
          </w:rPr>
          <w:t>Frank-Starling mechanism</w:t>
        </w:r>
      </w:hyperlink>
      <w:r w:rsidR="0013745C">
        <w:t xml:space="preserve">. This states that the force of contraction is directly proportional to the initial length of muscle fiber, meaning a ventricle will contract more forcefully, the more it is stretched. </w:t>
      </w:r>
    </w:p>
    <w:p w:rsidR="0013745C" w:rsidRDefault="00293A3C" w:rsidP="0013745C">
      <w:pPr>
        <w:pStyle w:val="NormalWeb"/>
        <w:spacing w:line="276" w:lineRule="auto"/>
        <w:jc w:val="both"/>
      </w:pPr>
      <w:hyperlink r:id="rId256" w:tooltip="Afterload" w:history="1">
        <w:proofErr w:type="spellStart"/>
        <w:r w:rsidR="0013745C">
          <w:rPr>
            <w:rStyle w:val="Hyperlink"/>
          </w:rPr>
          <w:t>Afterload</w:t>
        </w:r>
        <w:proofErr w:type="spellEnd"/>
      </w:hyperlink>
      <w:r w:rsidR="0013745C">
        <w:t xml:space="preserve">, or how much pressure the heart must generate to eject blood at systole, is influenced by </w:t>
      </w:r>
      <w:hyperlink r:id="rId257" w:tooltip="Vascular resistance" w:history="1">
        <w:r w:rsidR="0013745C">
          <w:rPr>
            <w:rStyle w:val="Hyperlink"/>
          </w:rPr>
          <w:t>vascular resistance</w:t>
        </w:r>
      </w:hyperlink>
      <w:r w:rsidR="0013745C">
        <w:t>. It can be influenced by narrowing of the heart valves (</w:t>
      </w:r>
      <w:proofErr w:type="spellStart"/>
      <w:r>
        <w:fldChar w:fldCharType="begin"/>
      </w:r>
      <w:r w:rsidR="0013745C">
        <w:instrText xml:space="preserve"> HYPERLINK "https://en.wikipedia.org/wiki/Stenosis" \o "Stenosis" </w:instrText>
      </w:r>
      <w:r>
        <w:fldChar w:fldCharType="separate"/>
      </w:r>
      <w:r w:rsidR="0013745C">
        <w:rPr>
          <w:rStyle w:val="Hyperlink"/>
        </w:rPr>
        <w:t>stenosis</w:t>
      </w:r>
      <w:proofErr w:type="spellEnd"/>
      <w:r>
        <w:fldChar w:fldCharType="end"/>
      </w:r>
      <w:r w:rsidR="0013745C">
        <w:t xml:space="preserve">) or contraction or relaxation of the peripheral blood vessels. </w:t>
      </w:r>
    </w:p>
    <w:p w:rsidR="0013745C" w:rsidRDefault="0013745C" w:rsidP="0013745C">
      <w:pPr>
        <w:pStyle w:val="NormalWeb"/>
        <w:spacing w:line="276" w:lineRule="auto"/>
        <w:jc w:val="both"/>
      </w:pPr>
      <w:r>
        <w:t xml:space="preserve">The strength of heart muscle contractions controls the stroke volume. This can be influenced positively or negatively by agents termed </w:t>
      </w:r>
      <w:hyperlink r:id="rId258" w:tooltip="Inotropes" w:history="1">
        <w:proofErr w:type="spellStart"/>
        <w:r>
          <w:rPr>
            <w:rStyle w:val="Hyperlink"/>
          </w:rPr>
          <w:t>inotropes</w:t>
        </w:r>
        <w:proofErr w:type="spellEnd"/>
      </w:hyperlink>
      <w:r>
        <w:t xml:space="preserve">. These agents can be a result of changes within the body, or be given as drugs as part of treatment for a medical disorder, or as a form of </w:t>
      </w:r>
      <w:hyperlink r:id="rId259" w:tooltip="Life support" w:history="1">
        <w:r>
          <w:rPr>
            <w:rStyle w:val="Hyperlink"/>
          </w:rPr>
          <w:t>life support</w:t>
        </w:r>
      </w:hyperlink>
      <w:r>
        <w:t xml:space="preserve">, particularly in </w:t>
      </w:r>
      <w:hyperlink r:id="rId260" w:tooltip="Intensive care unit" w:history="1">
        <w:r>
          <w:rPr>
            <w:rStyle w:val="Hyperlink"/>
          </w:rPr>
          <w:t>intensive care units</w:t>
        </w:r>
      </w:hyperlink>
      <w:r>
        <w:t xml:space="preserve">. </w:t>
      </w:r>
      <w:proofErr w:type="spellStart"/>
      <w:r>
        <w:t>Inotropes</w:t>
      </w:r>
      <w:proofErr w:type="spellEnd"/>
      <w:r>
        <w:t xml:space="preserve"> that increase the force of contraction are "positive" </w:t>
      </w:r>
      <w:proofErr w:type="spellStart"/>
      <w:r>
        <w:t>inotropes</w:t>
      </w:r>
      <w:proofErr w:type="spellEnd"/>
      <w:r>
        <w:t xml:space="preserve">, and include </w:t>
      </w:r>
      <w:hyperlink r:id="rId261" w:tooltip="Sympathetic nervous system" w:history="1">
        <w:r>
          <w:rPr>
            <w:rStyle w:val="Hyperlink"/>
          </w:rPr>
          <w:t>sympathetic</w:t>
        </w:r>
      </w:hyperlink>
      <w:r>
        <w:t xml:space="preserve"> agents such as </w:t>
      </w:r>
      <w:hyperlink r:id="rId262" w:tooltip="Adrenaline" w:history="1">
        <w:r>
          <w:rPr>
            <w:rStyle w:val="Hyperlink"/>
          </w:rPr>
          <w:t>adrenaline</w:t>
        </w:r>
      </w:hyperlink>
      <w:r>
        <w:t xml:space="preserve">, </w:t>
      </w:r>
      <w:hyperlink r:id="rId263" w:tooltip="Noradrenaline" w:history="1">
        <w:proofErr w:type="spellStart"/>
        <w:r>
          <w:rPr>
            <w:rStyle w:val="Hyperlink"/>
          </w:rPr>
          <w:t>noradrenaline</w:t>
        </w:r>
        <w:proofErr w:type="spellEnd"/>
      </w:hyperlink>
      <w:r>
        <w:t xml:space="preserve"> and </w:t>
      </w:r>
      <w:hyperlink r:id="rId264" w:tooltip="Dopamine" w:history="1">
        <w:r>
          <w:rPr>
            <w:rStyle w:val="Hyperlink"/>
          </w:rPr>
          <w:t>dopamine</w:t>
        </w:r>
      </w:hyperlink>
      <w:r>
        <w:t xml:space="preserve">. "Negative" </w:t>
      </w:r>
      <w:proofErr w:type="spellStart"/>
      <w:r>
        <w:t>inotropes</w:t>
      </w:r>
      <w:proofErr w:type="spellEnd"/>
      <w:r>
        <w:t xml:space="preserve"> decrease the force of contraction and include </w:t>
      </w:r>
      <w:hyperlink r:id="rId265" w:tooltip="Calcium channel blocker" w:history="1">
        <w:r>
          <w:rPr>
            <w:rStyle w:val="Hyperlink"/>
          </w:rPr>
          <w:t>calcium channel blockers</w:t>
        </w:r>
      </w:hyperlink>
      <w:r>
        <w:t xml:space="preserve">. </w:t>
      </w:r>
    </w:p>
    <w:p w:rsidR="0013745C" w:rsidRPr="0013745C" w:rsidRDefault="0013745C" w:rsidP="0013745C">
      <w:pPr>
        <w:pStyle w:val="Heading3"/>
        <w:rPr>
          <w:color w:val="auto"/>
          <w:sz w:val="28"/>
        </w:rPr>
      </w:pPr>
      <w:r w:rsidRPr="0013745C">
        <w:rPr>
          <w:rStyle w:val="mw-headline"/>
          <w:color w:val="auto"/>
          <w:sz w:val="28"/>
        </w:rPr>
        <w:t>Electrical conduction</w:t>
      </w:r>
    </w:p>
    <w:p w:rsidR="0013745C" w:rsidRDefault="0013745C" w:rsidP="0013745C">
      <w:r>
        <w:t xml:space="preserve">Transmission of a </w:t>
      </w:r>
      <w:hyperlink r:id="rId266" w:tooltip="Cardiac action potential" w:history="1">
        <w:r>
          <w:rPr>
            <w:rStyle w:val="Hyperlink"/>
          </w:rPr>
          <w:t>cardiac action potential</w:t>
        </w:r>
      </w:hyperlink>
      <w:r>
        <w:t xml:space="preserve"> through the heart's conduction system</w:t>
      </w:r>
    </w:p>
    <w:p w:rsidR="0013631D" w:rsidRDefault="0013631D" w:rsidP="0013745C">
      <w:pPr>
        <w:pStyle w:val="NormalWeb"/>
      </w:pPr>
    </w:p>
    <w:p w:rsidR="0013745C" w:rsidRDefault="0013745C" w:rsidP="0013631D">
      <w:pPr>
        <w:pStyle w:val="NormalWeb"/>
        <w:spacing w:line="276" w:lineRule="auto"/>
        <w:jc w:val="both"/>
      </w:pPr>
      <w:r>
        <w:lastRenderedPageBreak/>
        <w:t xml:space="preserve">The normal rhythmical heart beat, called </w:t>
      </w:r>
      <w:hyperlink r:id="rId267" w:tooltip="Sinus rhythm" w:history="1">
        <w:r>
          <w:rPr>
            <w:rStyle w:val="Hyperlink"/>
          </w:rPr>
          <w:t>sinus rhythm</w:t>
        </w:r>
      </w:hyperlink>
      <w:r>
        <w:t xml:space="preserve">, is established by the </w:t>
      </w:r>
      <w:hyperlink r:id="rId268" w:tooltip="Sinoatrial node" w:history="1">
        <w:proofErr w:type="spellStart"/>
        <w:r>
          <w:rPr>
            <w:rStyle w:val="Hyperlink"/>
          </w:rPr>
          <w:t>sinoatrial</w:t>
        </w:r>
        <w:proofErr w:type="spellEnd"/>
        <w:r>
          <w:rPr>
            <w:rStyle w:val="Hyperlink"/>
          </w:rPr>
          <w:t xml:space="preserve"> node</w:t>
        </w:r>
      </w:hyperlink>
      <w:r>
        <w:t xml:space="preserve">, the heart's </w:t>
      </w:r>
      <w:hyperlink r:id="rId269" w:tooltip="Cardiac pacemaker" w:history="1">
        <w:r>
          <w:rPr>
            <w:rStyle w:val="Hyperlink"/>
          </w:rPr>
          <w:t>pacemaker</w:t>
        </w:r>
      </w:hyperlink>
      <w:r>
        <w:t xml:space="preserve">. Here an electrical signal is created that travels through the heart, causing the heart muscle to contract. </w:t>
      </w:r>
    </w:p>
    <w:p w:rsidR="0013745C" w:rsidRDefault="0013745C" w:rsidP="0013631D">
      <w:pPr>
        <w:pStyle w:val="NormalWeb"/>
        <w:spacing w:line="276" w:lineRule="auto"/>
        <w:jc w:val="both"/>
      </w:pPr>
      <w:r>
        <w:t xml:space="preserve">The </w:t>
      </w:r>
      <w:proofErr w:type="spellStart"/>
      <w:r>
        <w:t>sinoatrial</w:t>
      </w:r>
      <w:proofErr w:type="spellEnd"/>
      <w:r>
        <w:t xml:space="preserve"> node is found in the upper part of the </w:t>
      </w:r>
      <w:hyperlink r:id="rId270" w:tooltip="Right atrium" w:history="1">
        <w:r>
          <w:rPr>
            <w:rStyle w:val="Hyperlink"/>
          </w:rPr>
          <w:t>right atrium</w:t>
        </w:r>
      </w:hyperlink>
      <w:r>
        <w:t xml:space="preserve"> near to the junction with the superior vena cava. The electrical signal generated by the </w:t>
      </w:r>
      <w:proofErr w:type="spellStart"/>
      <w:r>
        <w:t>sinoatrial</w:t>
      </w:r>
      <w:proofErr w:type="spellEnd"/>
      <w:r>
        <w:t xml:space="preserve"> node travels through the right atrium in a radial way that is not completely understood. It travels to the left atrium via </w:t>
      </w:r>
      <w:hyperlink r:id="rId271" w:tooltip="Bachmann's bundle" w:history="1">
        <w:r>
          <w:rPr>
            <w:rStyle w:val="Hyperlink"/>
          </w:rPr>
          <w:t>Bachmann's bundle</w:t>
        </w:r>
      </w:hyperlink>
      <w:r>
        <w:t xml:space="preserve">, such that the muscles of the left and right atria contract together. The signal then travels to the </w:t>
      </w:r>
      <w:hyperlink r:id="rId272" w:tooltip="Atrioventricular node" w:history="1">
        <w:proofErr w:type="spellStart"/>
        <w:r>
          <w:rPr>
            <w:rStyle w:val="Hyperlink"/>
          </w:rPr>
          <w:t>atrioventricular</w:t>
        </w:r>
        <w:proofErr w:type="spellEnd"/>
        <w:r>
          <w:rPr>
            <w:rStyle w:val="Hyperlink"/>
          </w:rPr>
          <w:t xml:space="preserve"> node</w:t>
        </w:r>
      </w:hyperlink>
      <w:r>
        <w:t xml:space="preserve">. This is found at the bottom of the right atrium in the </w:t>
      </w:r>
      <w:hyperlink r:id="rId273" w:tooltip="Atrioventricular septum" w:history="1">
        <w:proofErr w:type="spellStart"/>
        <w:r>
          <w:rPr>
            <w:rStyle w:val="Hyperlink"/>
          </w:rPr>
          <w:t>atrioventricular</w:t>
        </w:r>
        <w:proofErr w:type="spellEnd"/>
        <w:r>
          <w:rPr>
            <w:rStyle w:val="Hyperlink"/>
          </w:rPr>
          <w:t xml:space="preserve"> septum</w:t>
        </w:r>
      </w:hyperlink>
      <w:r>
        <w:t xml:space="preserve">—the boundary between the right atrium and the left ventricle. The septum is part of the </w:t>
      </w:r>
      <w:hyperlink r:id="rId274" w:tooltip="Cardiac skeleton" w:history="1">
        <w:r>
          <w:rPr>
            <w:rStyle w:val="Hyperlink"/>
          </w:rPr>
          <w:t>cardiac skeleton</w:t>
        </w:r>
      </w:hyperlink>
      <w:r>
        <w:t xml:space="preserve">, tissue within the heart that the electrical signal cannot pass through, which forces the signal to pass through the </w:t>
      </w:r>
      <w:proofErr w:type="spellStart"/>
      <w:r>
        <w:t>atrioventricular</w:t>
      </w:r>
      <w:proofErr w:type="spellEnd"/>
      <w:r>
        <w:t xml:space="preserve"> node only. The signal then travels along the </w:t>
      </w:r>
      <w:hyperlink r:id="rId275" w:tooltip="Bundle of His" w:history="1">
        <w:r>
          <w:rPr>
            <w:rStyle w:val="Hyperlink"/>
          </w:rPr>
          <w:t>bundle of His</w:t>
        </w:r>
      </w:hyperlink>
      <w:r>
        <w:t xml:space="preserve"> to left and right </w:t>
      </w:r>
      <w:hyperlink r:id="rId276" w:tooltip="Bundle branches" w:history="1">
        <w:r>
          <w:rPr>
            <w:rStyle w:val="Hyperlink"/>
          </w:rPr>
          <w:t>bundle branches</w:t>
        </w:r>
      </w:hyperlink>
      <w:r>
        <w:t xml:space="preserve"> through to the ventricles of the heart. In the ventricles the signal is carried by specialized tissue called the </w:t>
      </w:r>
      <w:hyperlink r:id="rId277" w:tooltip="Purkinje fibers" w:history="1">
        <w:r>
          <w:rPr>
            <w:rStyle w:val="Hyperlink"/>
          </w:rPr>
          <w:t>Purkinje fibers</w:t>
        </w:r>
      </w:hyperlink>
      <w:r>
        <w:t xml:space="preserve"> which then transmit the electric charge to the heart muscle. </w:t>
      </w:r>
    </w:p>
    <w:p w:rsidR="0013745C" w:rsidRPr="0013631D" w:rsidRDefault="0013745C" w:rsidP="0013745C">
      <w:pPr>
        <w:pStyle w:val="Heading4"/>
        <w:rPr>
          <w:color w:val="auto"/>
          <w:sz w:val="28"/>
          <w:u w:val="single"/>
        </w:rPr>
      </w:pPr>
      <w:r w:rsidRPr="0013631D">
        <w:rPr>
          <w:rStyle w:val="mw-headline"/>
          <w:color w:val="auto"/>
          <w:sz w:val="28"/>
          <w:u w:val="single"/>
        </w:rPr>
        <w:t>Influences</w:t>
      </w:r>
    </w:p>
    <w:p w:rsidR="0013745C" w:rsidRDefault="0013745C" w:rsidP="0013631D">
      <w:pPr>
        <w:pStyle w:val="NormalWeb"/>
        <w:spacing w:line="276" w:lineRule="auto"/>
        <w:jc w:val="both"/>
      </w:pPr>
      <w:r>
        <w:t xml:space="preserve">The normal </w:t>
      </w:r>
      <w:hyperlink r:id="rId278" w:tooltip="Sinus rhythm" w:history="1">
        <w:r>
          <w:rPr>
            <w:rStyle w:val="Hyperlink"/>
          </w:rPr>
          <w:t>sinus rhythm</w:t>
        </w:r>
      </w:hyperlink>
      <w:r>
        <w:t xml:space="preserve"> of the heart, giving the resting </w:t>
      </w:r>
      <w:hyperlink r:id="rId279" w:tooltip="Heart rate" w:history="1">
        <w:r>
          <w:rPr>
            <w:rStyle w:val="Hyperlink"/>
          </w:rPr>
          <w:t>heart rate</w:t>
        </w:r>
      </w:hyperlink>
      <w:r>
        <w:t xml:space="preserve">, is influenced a number of factors. </w:t>
      </w:r>
      <w:proofErr w:type="gramStart"/>
      <w:r>
        <w:t xml:space="preserve">The cardiovascular </w:t>
      </w:r>
      <w:proofErr w:type="spellStart"/>
      <w:r>
        <w:t>centres</w:t>
      </w:r>
      <w:proofErr w:type="spellEnd"/>
      <w:r>
        <w:t xml:space="preserve"> in the brainstem that control the sympathetic and parasympathetic influences to the heart through the </w:t>
      </w:r>
      <w:proofErr w:type="spellStart"/>
      <w:r>
        <w:t>vagus</w:t>
      </w:r>
      <w:proofErr w:type="spellEnd"/>
      <w:r>
        <w:t xml:space="preserve"> nerve and sympathetic trunk.</w:t>
      </w:r>
      <w:proofErr w:type="gramEnd"/>
      <w:r>
        <w:t xml:space="preserve"> These cardiovascular </w:t>
      </w:r>
      <w:proofErr w:type="spellStart"/>
      <w:r>
        <w:t>centres</w:t>
      </w:r>
      <w:proofErr w:type="spellEnd"/>
      <w:r>
        <w:t xml:space="preserve"> receive input from a series of receptors including </w:t>
      </w:r>
      <w:hyperlink r:id="rId280" w:tooltip="Baroreceptor" w:history="1">
        <w:proofErr w:type="spellStart"/>
        <w:r>
          <w:rPr>
            <w:rStyle w:val="Hyperlink"/>
          </w:rPr>
          <w:t>baroreceptors</w:t>
        </w:r>
        <w:proofErr w:type="spellEnd"/>
      </w:hyperlink>
      <w:r>
        <w:t xml:space="preserve">, sensing stretch the stretching of blood vessels and </w:t>
      </w:r>
      <w:hyperlink r:id="rId281" w:tooltip="Chemoreceptor" w:history="1">
        <w:proofErr w:type="spellStart"/>
        <w:r>
          <w:rPr>
            <w:rStyle w:val="Hyperlink"/>
          </w:rPr>
          <w:t>chemoreceptors</w:t>
        </w:r>
        <w:proofErr w:type="spellEnd"/>
      </w:hyperlink>
      <w:r>
        <w:t xml:space="preserve">, sensing the amount of oxygen and carbon dioxide in the blood and its </w:t>
      </w:r>
      <w:proofErr w:type="spellStart"/>
      <w:r>
        <w:t>pH.</w:t>
      </w:r>
      <w:proofErr w:type="spellEnd"/>
      <w:r>
        <w:t xml:space="preserve"> Through a series of reflexes these help regulate and sustain blood flow.</w:t>
      </w:r>
      <w:r w:rsidR="0013631D">
        <w:t xml:space="preserve"> </w:t>
      </w:r>
      <w:proofErr w:type="spellStart"/>
      <w:r>
        <w:t>Baroreceptors</w:t>
      </w:r>
      <w:proofErr w:type="spellEnd"/>
      <w:r>
        <w:t xml:space="preserve"> are stretch receptors located in the </w:t>
      </w:r>
      <w:hyperlink r:id="rId282" w:tooltip="Aortic sinus" w:history="1">
        <w:r>
          <w:rPr>
            <w:rStyle w:val="Hyperlink"/>
          </w:rPr>
          <w:t>aortic sinus</w:t>
        </w:r>
      </w:hyperlink>
      <w:r>
        <w:t xml:space="preserve">, </w:t>
      </w:r>
      <w:hyperlink r:id="rId283" w:tooltip="Carotid body" w:history="1">
        <w:r>
          <w:rPr>
            <w:rStyle w:val="Hyperlink"/>
          </w:rPr>
          <w:t>carotid bodies</w:t>
        </w:r>
      </w:hyperlink>
      <w:r>
        <w:t xml:space="preserve">, the </w:t>
      </w:r>
      <w:proofErr w:type="spellStart"/>
      <w:r>
        <w:t>venae</w:t>
      </w:r>
      <w:proofErr w:type="spellEnd"/>
      <w:r>
        <w:t xml:space="preserve"> </w:t>
      </w:r>
      <w:proofErr w:type="spellStart"/>
      <w:r>
        <w:t>cavae</w:t>
      </w:r>
      <w:proofErr w:type="spellEnd"/>
      <w:r>
        <w:t xml:space="preserve">, and other locations, including pulmonary vessels and the right side of the heart itself. </w:t>
      </w:r>
      <w:proofErr w:type="spellStart"/>
      <w:r>
        <w:t>Baroreceptors</w:t>
      </w:r>
      <w:proofErr w:type="spellEnd"/>
      <w:r>
        <w:t xml:space="preserve"> fire at a rate determined by how much they are stretched, which is influenced by blood pressure, level of physical activity, and the relative distribution of blood. With increased pressure and stretch, the rate of </w:t>
      </w:r>
      <w:proofErr w:type="spellStart"/>
      <w:r>
        <w:t>baroreceptor</w:t>
      </w:r>
      <w:proofErr w:type="spellEnd"/>
      <w:r>
        <w:t xml:space="preserve"> firing increases, and the cardiac centers decrease sympathetic stimulation and increase parasympathetic </w:t>
      </w:r>
      <w:proofErr w:type="gramStart"/>
      <w:r>
        <w:t>stimulation .</w:t>
      </w:r>
      <w:proofErr w:type="gramEnd"/>
      <w:r>
        <w:t xml:space="preserve"> As pressure and stretch decrease, the rate of </w:t>
      </w:r>
      <w:proofErr w:type="spellStart"/>
      <w:r>
        <w:t>baroreceptor</w:t>
      </w:r>
      <w:proofErr w:type="spellEnd"/>
      <w:r>
        <w:t xml:space="preserve"> firing decreases, and the cardiac centers increase sympathetic stimulation and decrease parasympathetic stimulation. There is a similar reflex, called the </w:t>
      </w:r>
      <w:proofErr w:type="spellStart"/>
      <w:r>
        <w:t>atrial</w:t>
      </w:r>
      <w:proofErr w:type="spellEnd"/>
      <w:r>
        <w:t xml:space="preserve"> reflex or </w:t>
      </w:r>
      <w:hyperlink r:id="rId284" w:tooltip="Bainbridge reflex" w:history="1">
        <w:r>
          <w:rPr>
            <w:rStyle w:val="Hyperlink"/>
          </w:rPr>
          <w:t>Bainbridge reflex</w:t>
        </w:r>
      </w:hyperlink>
      <w:r>
        <w:t xml:space="preserve">, associated with varying rates of blood flow to the atria. Increased venous return stretches the walls of the atria where specialized </w:t>
      </w:r>
      <w:proofErr w:type="spellStart"/>
      <w:r>
        <w:t>baroreceptors</w:t>
      </w:r>
      <w:proofErr w:type="spellEnd"/>
      <w:r>
        <w:t xml:space="preserve"> are located. However, as the </w:t>
      </w:r>
      <w:proofErr w:type="spellStart"/>
      <w:r>
        <w:t>atrial</w:t>
      </w:r>
      <w:proofErr w:type="spellEnd"/>
      <w:r>
        <w:t xml:space="preserve"> </w:t>
      </w:r>
      <w:proofErr w:type="spellStart"/>
      <w:r>
        <w:t>baroreceptors</w:t>
      </w:r>
      <w:proofErr w:type="spellEnd"/>
      <w:r>
        <w:t xml:space="preserve"> increase their rate of firing and as they stretch due to the increased blood pressure, the cardiac center responds by increasing sympathetic stimulation and inhibiting parasympathetic stimulation to increase heart rate. The opposite is also true. </w:t>
      </w:r>
      <w:proofErr w:type="spellStart"/>
      <w:r>
        <w:t>Chemoreceptors</w:t>
      </w:r>
      <w:proofErr w:type="spellEnd"/>
      <w:r>
        <w:t xml:space="preserve"> present in the carotid body or adjacent to the aorta in an aortic body respond to the blood's oxygen, carbon dioxide levels. Low oxygen or high carbon dioxide will stimulate firing of the receptors. </w:t>
      </w:r>
    </w:p>
    <w:p w:rsidR="0013745C" w:rsidRDefault="0013745C" w:rsidP="0013631D">
      <w:pPr>
        <w:pStyle w:val="NormalWeb"/>
        <w:spacing w:line="276" w:lineRule="auto"/>
        <w:jc w:val="both"/>
      </w:pPr>
      <w:r>
        <w:t xml:space="preserve">Exercise and fitness levels, age, body temperature, </w:t>
      </w:r>
      <w:hyperlink r:id="rId285" w:tooltip="Basal metabolic rate" w:history="1">
        <w:r>
          <w:rPr>
            <w:rStyle w:val="Hyperlink"/>
          </w:rPr>
          <w:t>basal metabolic rate</w:t>
        </w:r>
      </w:hyperlink>
      <w:r>
        <w:t xml:space="preserve">, and even a person's emotional state can all affect the heart rate. High levels of the hormones </w:t>
      </w:r>
      <w:hyperlink r:id="rId286" w:tooltip="Epinephrine" w:history="1">
        <w:r>
          <w:rPr>
            <w:rStyle w:val="Hyperlink"/>
          </w:rPr>
          <w:t>epinephrine</w:t>
        </w:r>
      </w:hyperlink>
      <w:r>
        <w:t xml:space="preserve">, </w:t>
      </w:r>
      <w:proofErr w:type="spellStart"/>
      <w:r>
        <w:t>norepinephrine</w:t>
      </w:r>
      <w:proofErr w:type="spellEnd"/>
      <w:r>
        <w:t xml:space="preserve">, and </w:t>
      </w:r>
      <w:hyperlink r:id="rId287" w:tooltip="Thyroid hormone" w:history="1">
        <w:r>
          <w:rPr>
            <w:rStyle w:val="Hyperlink"/>
          </w:rPr>
          <w:t>thyroid hormones</w:t>
        </w:r>
      </w:hyperlink>
      <w:r>
        <w:t xml:space="preserve"> can increase the heart rate. The levels of electrolytes including calcium, potassium, and sodium can also influence the speed and regularity of the heart rate; </w:t>
      </w:r>
      <w:hyperlink r:id="rId288" w:tooltip="Hypoxemia" w:history="1">
        <w:r>
          <w:rPr>
            <w:rStyle w:val="Hyperlink"/>
          </w:rPr>
          <w:t>low blood oxygen</w:t>
        </w:r>
      </w:hyperlink>
      <w:r>
        <w:t xml:space="preserve">, low </w:t>
      </w:r>
      <w:hyperlink r:id="rId289" w:tooltip="Blood pressure" w:history="1">
        <w:r>
          <w:rPr>
            <w:rStyle w:val="Hyperlink"/>
          </w:rPr>
          <w:t>blood pressure</w:t>
        </w:r>
      </w:hyperlink>
      <w:r>
        <w:t xml:space="preserve"> and </w:t>
      </w:r>
      <w:hyperlink r:id="rId290" w:tooltip="Dehydration" w:history="1">
        <w:r>
          <w:rPr>
            <w:rStyle w:val="Hyperlink"/>
          </w:rPr>
          <w:t>dehydration</w:t>
        </w:r>
      </w:hyperlink>
      <w:r>
        <w:t xml:space="preserve"> may increase it. </w:t>
      </w:r>
    </w:p>
    <w:p w:rsidR="00106BBC" w:rsidRPr="004613FB" w:rsidRDefault="00106BBC" w:rsidP="00106BBC">
      <w:pPr>
        <w:pStyle w:val="Heading2"/>
        <w:rPr>
          <w:color w:val="auto"/>
        </w:rPr>
      </w:pPr>
      <w:r w:rsidRPr="004613FB">
        <w:rPr>
          <w:rStyle w:val="mw-headline"/>
          <w:color w:val="auto"/>
        </w:rPr>
        <w:lastRenderedPageBreak/>
        <w:t>Clinical significance</w:t>
      </w:r>
    </w:p>
    <w:p w:rsidR="00106BBC" w:rsidRPr="004613FB" w:rsidRDefault="00106BBC" w:rsidP="00106BBC">
      <w:pPr>
        <w:pStyle w:val="Heading3"/>
        <w:rPr>
          <w:color w:val="auto"/>
        </w:rPr>
      </w:pPr>
      <w:r w:rsidRPr="004613FB">
        <w:rPr>
          <w:rStyle w:val="mw-headline"/>
          <w:color w:val="auto"/>
        </w:rPr>
        <w:t>Diseases</w:t>
      </w:r>
    </w:p>
    <w:p w:rsidR="00106BBC" w:rsidRDefault="00106BBC" w:rsidP="00106BBC">
      <w:r>
        <w:rPr>
          <w:noProof/>
          <w:color w:val="0000FF"/>
        </w:rPr>
        <w:drawing>
          <wp:inline distT="0" distB="0" distL="0" distR="0">
            <wp:extent cx="2190750" cy="1678940"/>
            <wp:effectExtent l="19050" t="0" r="0" b="0"/>
            <wp:docPr id="3907" name="Picture 3907" descr="https://upload.wikimedia.org/wikipedia/commons/thumb/e/e2/Doctors_stethoscope_1.jpg/230px-Doctors_stethoscope_1.jpg">
              <a:hlinkClick xmlns:a="http://schemas.openxmlformats.org/drawingml/2006/main" r:id="rId2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descr="https://upload.wikimedia.org/wikipedia/commons/thumb/e/e2/Doctors_stethoscope_1.jpg/230px-Doctors_stethoscope_1.jpg">
                      <a:hlinkClick r:id="rId291"/>
                    </pic:cNvPr>
                    <pic:cNvPicPr>
                      <a:picLocks noChangeAspect="1" noChangeArrowheads="1"/>
                    </pic:cNvPicPr>
                  </pic:nvPicPr>
                  <pic:blipFill>
                    <a:blip r:embed="rId292"/>
                    <a:srcRect/>
                    <a:stretch>
                      <a:fillRect/>
                    </a:stretch>
                  </pic:blipFill>
                  <pic:spPr bwMode="auto">
                    <a:xfrm>
                      <a:off x="0" y="0"/>
                      <a:ext cx="2190750" cy="1678940"/>
                    </a:xfrm>
                    <a:prstGeom prst="rect">
                      <a:avLst/>
                    </a:prstGeom>
                    <a:noFill/>
                    <a:ln w="9525">
                      <a:noFill/>
                      <a:miter lim="800000"/>
                      <a:headEnd/>
                      <a:tailEnd/>
                    </a:ln>
                  </pic:spPr>
                </pic:pic>
              </a:graphicData>
            </a:graphic>
          </wp:inline>
        </w:drawing>
      </w:r>
    </w:p>
    <w:p w:rsidR="00106BBC" w:rsidRDefault="00106BBC" w:rsidP="00106BBC">
      <w:r>
        <w:t xml:space="preserve">The stethoscope is used for </w:t>
      </w:r>
      <w:hyperlink r:id="rId293" w:tooltip="Auscultation" w:history="1">
        <w:r>
          <w:rPr>
            <w:rStyle w:val="Hyperlink"/>
          </w:rPr>
          <w:t>auscultation</w:t>
        </w:r>
      </w:hyperlink>
      <w:r>
        <w:t xml:space="preserve"> of the heart, and is one of the most iconic symbols for </w:t>
      </w:r>
      <w:hyperlink r:id="rId294" w:tooltip="Medicine" w:history="1">
        <w:r>
          <w:rPr>
            <w:rStyle w:val="Hyperlink"/>
          </w:rPr>
          <w:t>medicine</w:t>
        </w:r>
      </w:hyperlink>
      <w:r>
        <w:t xml:space="preserve">. A number of diseases can be detected primarily by listening for </w:t>
      </w:r>
      <w:hyperlink r:id="rId295" w:tooltip="Heart murmur" w:history="1">
        <w:r>
          <w:rPr>
            <w:rStyle w:val="Hyperlink"/>
          </w:rPr>
          <w:t>heart murmurs</w:t>
        </w:r>
      </w:hyperlink>
      <w:r>
        <w:t>.</w:t>
      </w:r>
    </w:p>
    <w:p w:rsidR="00106BBC" w:rsidRDefault="00293A3C" w:rsidP="00106BBC">
      <w:hyperlink r:id="rId296" w:tooltip="Atherosclerosis" w:history="1">
        <w:r w:rsidR="00106BBC">
          <w:rPr>
            <w:rStyle w:val="Hyperlink"/>
          </w:rPr>
          <w:t>Atherosclerosis</w:t>
        </w:r>
      </w:hyperlink>
      <w:r w:rsidR="00106BBC">
        <w:t xml:space="preserve"> is a condition affecting the </w:t>
      </w:r>
      <w:hyperlink r:id="rId297" w:tooltip="Circulatory system" w:history="1">
        <w:r w:rsidR="00106BBC">
          <w:rPr>
            <w:rStyle w:val="Hyperlink"/>
          </w:rPr>
          <w:t>circulatory system</w:t>
        </w:r>
      </w:hyperlink>
      <w:r w:rsidR="00106BBC">
        <w:t xml:space="preserve">. If the </w:t>
      </w:r>
      <w:hyperlink r:id="rId298" w:tooltip="Coronary arteries" w:history="1">
        <w:r w:rsidR="00106BBC">
          <w:rPr>
            <w:rStyle w:val="Hyperlink"/>
          </w:rPr>
          <w:t>coronary arteries</w:t>
        </w:r>
      </w:hyperlink>
      <w:r w:rsidR="00106BBC">
        <w:t xml:space="preserve"> are affected, </w:t>
      </w:r>
      <w:hyperlink r:id="rId299" w:tooltip="Angina pectoris" w:history="1">
        <w:r w:rsidR="00106BBC">
          <w:rPr>
            <w:rStyle w:val="Hyperlink"/>
          </w:rPr>
          <w:t>angina pectoris</w:t>
        </w:r>
      </w:hyperlink>
      <w:r w:rsidR="00106BBC">
        <w:t xml:space="preserve"> may result or at worse a </w:t>
      </w:r>
      <w:hyperlink r:id="rId300" w:tooltip="Heart attack" w:history="1">
        <w:r w:rsidR="00106BBC">
          <w:rPr>
            <w:rStyle w:val="Hyperlink"/>
          </w:rPr>
          <w:t>heart attack</w:t>
        </w:r>
      </w:hyperlink>
      <w:r w:rsidR="00106BBC">
        <w:t>.</w:t>
      </w:r>
    </w:p>
    <w:p w:rsidR="00106BBC" w:rsidRDefault="00293A3C" w:rsidP="008D44DC">
      <w:pPr>
        <w:pStyle w:val="NormalWeb"/>
        <w:spacing w:line="276" w:lineRule="auto"/>
        <w:jc w:val="both"/>
      </w:pPr>
      <w:hyperlink r:id="rId301" w:tooltip="Cardiovascular disease" w:history="1">
        <w:r w:rsidR="00106BBC">
          <w:rPr>
            <w:rStyle w:val="Hyperlink"/>
          </w:rPr>
          <w:t>Cardiovascular diseases</w:t>
        </w:r>
      </w:hyperlink>
      <w:r w:rsidR="00106BBC">
        <w:t xml:space="preserve">, which include diseases of the heart, are the leading cause of death worldwide. The majority of cardiovascular disease is </w:t>
      </w:r>
      <w:proofErr w:type="spellStart"/>
      <w:r w:rsidR="00106BBC">
        <w:t>noncommunicable</w:t>
      </w:r>
      <w:proofErr w:type="spellEnd"/>
      <w:r w:rsidR="00106BBC">
        <w:t xml:space="preserve"> and related to lifestyle and other factors, becoming more prevalent with ageing. Heart disease is a major cause of death, accounting for an average of 30% of all deaths in 2008, globally. This rate varies from a lower 28% to a high 40% in </w:t>
      </w:r>
      <w:hyperlink r:id="rId302" w:tooltip="World Bank high-income economy" w:history="1">
        <w:r w:rsidR="00106BBC">
          <w:rPr>
            <w:rStyle w:val="Hyperlink"/>
          </w:rPr>
          <w:t>high-income countries</w:t>
        </w:r>
      </w:hyperlink>
      <w:r w:rsidR="00106BBC">
        <w:t xml:space="preserve">. Doctors that </w:t>
      </w:r>
      <w:proofErr w:type="spellStart"/>
      <w:r w:rsidR="00106BBC">
        <w:t>specialise</w:t>
      </w:r>
      <w:proofErr w:type="spellEnd"/>
      <w:r w:rsidR="00106BBC">
        <w:t xml:space="preserve"> in the heart are called </w:t>
      </w:r>
      <w:hyperlink r:id="rId303" w:tooltip="Cardiologist" w:history="1">
        <w:r w:rsidR="00106BBC">
          <w:rPr>
            <w:color w:val="0000FF"/>
            <w:u w:val="single"/>
          </w:rPr>
          <w:t>cardiologists</w:t>
        </w:r>
      </w:hyperlink>
      <w:r w:rsidR="00106BBC">
        <w:t xml:space="preserve">. Many other medical professionals are involved in treating diseases of the heart, including </w:t>
      </w:r>
      <w:hyperlink r:id="rId304" w:tooltip="Physician" w:history="1">
        <w:r w:rsidR="00106BBC">
          <w:rPr>
            <w:rStyle w:val="Hyperlink"/>
          </w:rPr>
          <w:t>doctors</w:t>
        </w:r>
      </w:hyperlink>
      <w:r w:rsidR="00106BBC">
        <w:t xml:space="preserve"> such as </w:t>
      </w:r>
      <w:hyperlink r:id="rId305" w:tooltip="General practitioner" w:history="1">
        <w:r w:rsidR="00106BBC">
          <w:rPr>
            <w:rStyle w:val="Hyperlink"/>
          </w:rPr>
          <w:t>general practitioners</w:t>
        </w:r>
      </w:hyperlink>
      <w:r w:rsidR="00106BBC">
        <w:t xml:space="preserve">, </w:t>
      </w:r>
      <w:hyperlink r:id="rId306" w:tooltip="Cardiothoracic surgeon" w:history="1">
        <w:r w:rsidR="00106BBC">
          <w:rPr>
            <w:color w:val="0000FF"/>
            <w:u w:val="single"/>
          </w:rPr>
          <w:t>cardiothoracic surgeons</w:t>
        </w:r>
      </w:hyperlink>
      <w:r w:rsidR="00106BBC">
        <w:t xml:space="preserve"> and </w:t>
      </w:r>
      <w:hyperlink r:id="rId307" w:tooltip="Intensivist" w:history="1">
        <w:proofErr w:type="spellStart"/>
        <w:r w:rsidR="00106BBC">
          <w:rPr>
            <w:rStyle w:val="Hyperlink"/>
          </w:rPr>
          <w:t>intensivists</w:t>
        </w:r>
        <w:proofErr w:type="spellEnd"/>
      </w:hyperlink>
      <w:r w:rsidR="00106BBC">
        <w:t xml:space="preserve">, and </w:t>
      </w:r>
      <w:hyperlink r:id="rId308" w:tooltip="Allied health" w:history="1">
        <w:r w:rsidR="00106BBC">
          <w:rPr>
            <w:color w:val="0000FF"/>
            <w:u w:val="single"/>
          </w:rPr>
          <w:t>allied health</w:t>
        </w:r>
      </w:hyperlink>
      <w:r w:rsidR="00106BBC">
        <w:t xml:space="preserve"> practitioners including </w:t>
      </w:r>
      <w:hyperlink r:id="rId309" w:tooltip="Physiotherapist" w:history="1">
        <w:r w:rsidR="00106BBC">
          <w:rPr>
            <w:color w:val="0000FF"/>
            <w:u w:val="single"/>
          </w:rPr>
          <w:t>physiotherapists</w:t>
        </w:r>
      </w:hyperlink>
      <w:r w:rsidR="00106BBC">
        <w:t xml:space="preserve"> and </w:t>
      </w:r>
      <w:hyperlink r:id="rId310" w:tooltip="Dietician" w:history="1">
        <w:r w:rsidR="00106BBC">
          <w:rPr>
            <w:color w:val="0000FF"/>
            <w:u w:val="single"/>
          </w:rPr>
          <w:t>dieticians</w:t>
        </w:r>
      </w:hyperlink>
      <w:r w:rsidR="00106BBC">
        <w:t xml:space="preserve">. </w:t>
      </w:r>
    </w:p>
    <w:p w:rsidR="00106BBC" w:rsidRPr="00F6598D" w:rsidRDefault="00106BBC" w:rsidP="00106BBC">
      <w:pPr>
        <w:pStyle w:val="Heading4"/>
        <w:rPr>
          <w:color w:val="auto"/>
          <w:sz w:val="28"/>
        </w:rPr>
      </w:pPr>
      <w:proofErr w:type="spellStart"/>
      <w:r w:rsidRPr="00F6598D">
        <w:rPr>
          <w:rStyle w:val="mw-headline"/>
          <w:color w:val="auto"/>
          <w:sz w:val="28"/>
        </w:rPr>
        <w:t>Ischaemic</w:t>
      </w:r>
      <w:proofErr w:type="spellEnd"/>
      <w:r w:rsidRPr="00F6598D">
        <w:rPr>
          <w:rStyle w:val="mw-headline"/>
          <w:color w:val="auto"/>
          <w:sz w:val="28"/>
        </w:rPr>
        <w:t xml:space="preserve"> heart disease</w:t>
      </w:r>
    </w:p>
    <w:p w:rsidR="00106BBC" w:rsidRDefault="00293A3C" w:rsidP="00F6598D">
      <w:pPr>
        <w:pStyle w:val="NormalWeb"/>
        <w:spacing w:line="276" w:lineRule="auto"/>
        <w:jc w:val="both"/>
      </w:pPr>
      <w:hyperlink r:id="rId311" w:tooltip="Coronary artery disease" w:history="1">
        <w:r w:rsidR="00106BBC">
          <w:rPr>
            <w:rStyle w:val="Hyperlink"/>
          </w:rPr>
          <w:t>Coronary artery disease</w:t>
        </w:r>
      </w:hyperlink>
      <w:r w:rsidR="00106BBC">
        <w:t xml:space="preserve">, also known as </w:t>
      </w:r>
      <w:proofErr w:type="spellStart"/>
      <w:r w:rsidR="00106BBC">
        <w:t>ischaemic</w:t>
      </w:r>
      <w:proofErr w:type="spellEnd"/>
      <w:r w:rsidR="00106BBC">
        <w:t xml:space="preserve"> heart disease, is caused by </w:t>
      </w:r>
      <w:hyperlink r:id="rId312" w:tooltip="Atherosclerosis" w:history="1">
        <w:r w:rsidR="00106BBC">
          <w:rPr>
            <w:rStyle w:val="Hyperlink"/>
          </w:rPr>
          <w:t>atherosclerosis</w:t>
        </w:r>
      </w:hyperlink>
      <w:r w:rsidR="00106BBC">
        <w:t xml:space="preserve">—a build-up of fatty material along the inner walls of the arteries. These fatty deposits known as atherosclerotic plaques </w:t>
      </w:r>
      <w:hyperlink r:id="rId313" w:tooltip="Stenosis" w:history="1">
        <w:r w:rsidR="00106BBC">
          <w:rPr>
            <w:rStyle w:val="Hyperlink"/>
          </w:rPr>
          <w:t>narrow</w:t>
        </w:r>
      </w:hyperlink>
      <w:r w:rsidR="00106BBC">
        <w:t xml:space="preserve"> the coronary arteries, and if severe may reduce blood flow to the heart. If a narrowing (or </w:t>
      </w:r>
      <w:proofErr w:type="spellStart"/>
      <w:r w:rsidR="00106BBC">
        <w:t>stenosis</w:t>
      </w:r>
      <w:proofErr w:type="spellEnd"/>
      <w:r w:rsidR="00106BBC">
        <w:t xml:space="preserve">) is relatively minor then the patient may not experience any symptoms. Severe </w:t>
      </w:r>
      <w:proofErr w:type="spellStart"/>
      <w:r w:rsidR="00106BBC">
        <w:t>narrowings</w:t>
      </w:r>
      <w:proofErr w:type="spellEnd"/>
      <w:r w:rsidR="00106BBC">
        <w:t xml:space="preserve"> may cause chest pain (</w:t>
      </w:r>
      <w:hyperlink r:id="rId314" w:tooltip="Angina pectoris" w:history="1">
        <w:r w:rsidR="00106BBC">
          <w:rPr>
            <w:color w:val="0000FF"/>
            <w:u w:val="single"/>
          </w:rPr>
          <w:t>angina</w:t>
        </w:r>
      </w:hyperlink>
      <w:r w:rsidR="00106BBC">
        <w:t xml:space="preserve">) or breathlessness during exercise or even at rest. The thin covering of an atherosclerotic plaque can rupture, exposing the fatty centre to the circulating blood. In this case a clot or thrombus can form, blocking the artery, and restricting blood flow to an area of heart muscle causing a myocardial infarction (a heart attack) or </w:t>
      </w:r>
      <w:hyperlink r:id="rId315" w:tooltip="Unstable angina" w:history="1">
        <w:r w:rsidR="00106BBC">
          <w:rPr>
            <w:rStyle w:val="Hyperlink"/>
          </w:rPr>
          <w:t>unstable angina</w:t>
        </w:r>
      </w:hyperlink>
      <w:r w:rsidR="00106BBC">
        <w:t xml:space="preserve">. In the worst case this may cause cardiac arrest, a sudden and utter loss of output from the heart. </w:t>
      </w:r>
      <w:hyperlink r:id="rId316" w:tooltip="Obesity" w:history="1">
        <w:r w:rsidR="00106BBC">
          <w:rPr>
            <w:rStyle w:val="Hyperlink"/>
          </w:rPr>
          <w:t>Obesity</w:t>
        </w:r>
      </w:hyperlink>
      <w:r w:rsidR="00106BBC">
        <w:t xml:space="preserve">, </w:t>
      </w:r>
      <w:hyperlink r:id="rId317" w:tooltip="High blood pressure" w:history="1">
        <w:r w:rsidR="00106BBC">
          <w:rPr>
            <w:color w:val="0000FF"/>
            <w:u w:val="single"/>
          </w:rPr>
          <w:t>high blood pressure</w:t>
        </w:r>
      </w:hyperlink>
      <w:r w:rsidR="00106BBC">
        <w:t xml:space="preserve">, uncontrolled </w:t>
      </w:r>
      <w:hyperlink r:id="rId318" w:tooltip="Diabetes mellitus" w:history="1">
        <w:r w:rsidR="00106BBC">
          <w:rPr>
            <w:color w:val="0000FF"/>
            <w:u w:val="single"/>
          </w:rPr>
          <w:t>diabetes</w:t>
        </w:r>
      </w:hyperlink>
      <w:r w:rsidR="00106BBC">
        <w:t xml:space="preserve">, smoking and high </w:t>
      </w:r>
      <w:hyperlink r:id="rId319" w:tooltip="Cholesterol" w:history="1">
        <w:r w:rsidR="00106BBC">
          <w:rPr>
            <w:rStyle w:val="Hyperlink"/>
          </w:rPr>
          <w:t>cholesterol</w:t>
        </w:r>
      </w:hyperlink>
      <w:r w:rsidR="00106BBC">
        <w:t xml:space="preserve"> can all increase the risk of developing atherosclerosis and coronary artery disease. </w:t>
      </w:r>
    </w:p>
    <w:p w:rsidR="00F6598D" w:rsidRDefault="00F6598D" w:rsidP="00F6598D">
      <w:pPr>
        <w:pStyle w:val="NormalWeb"/>
        <w:spacing w:line="276" w:lineRule="auto"/>
        <w:jc w:val="both"/>
      </w:pPr>
    </w:p>
    <w:p w:rsidR="00106BBC" w:rsidRPr="00F6598D" w:rsidRDefault="00106BBC" w:rsidP="00106BBC">
      <w:pPr>
        <w:pStyle w:val="Heading4"/>
        <w:rPr>
          <w:color w:val="auto"/>
          <w:sz w:val="28"/>
        </w:rPr>
      </w:pPr>
      <w:r w:rsidRPr="00F6598D">
        <w:rPr>
          <w:rStyle w:val="mw-headline"/>
          <w:color w:val="auto"/>
          <w:sz w:val="28"/>
        </w:rPr>
        <w:lastRenderedPageBreak/>
        <w:t>Heart failure</w:t>
      </w:r>
    </w:p>
    <w:p w:rsidR="00106BBC" w:rsidRDefault="00293A3C" w:rsidP="00F6598D">
      <w:pPr>
        <w:pStyle w:val="NormalWeb"/>
        <w:spacing w:line="276" w:lineRule="auto"/>
        <w:jc w:val="both"/>
      </w:pPr>
      <w:hyperlink r:id="rId320" w:tooltip="Heart failure" w:history="1">
        <w:r w:rsidR="00106BBC">
          <w:rPr>
            <w:rStyle w:val="Hyperlink"/>
          </w:rPr>
          <w:t>Heart failure</w:t>
        </w:r>
      </w:hyperlink>
      <w:r w:rsidR="00106BBC">
        <w:t xml:space="preserve"> is defined as a condition in which the heart is unable to pump enough blood to meet the demands of the body.</w:t>
      </w:r>
      <w:hyperlink r:id="rId321" w:anchor="cite_note-:2-65" w:history="1"/>
      <w:r w:rsidR="00106BBC">
        <w:t xml:space="preserve"> Patients with heart failure may experience breathlessness especially when lying flat, as well as ankle swelling, known as </w:t>
      </w:r>
      <w:hyperlink r:id="rId322" w:tooltip="Peripheral edema" w:history="1">
        <w:r w:rsidR="00106BBC">
          <w:rPr>
            <w:rStyle w:val="Hyperlink"/>
          </w:rPr>
          <w:t xml:space="preserve">peripheral </w:t>
        </w:r>
        <w:proofErr w:type="spellStart"/>
        <w:r w:rsidR="00106BBC">
          <w:rPr>
            <w:rStyle w:val="Hyperlink"/>
          </w:rPr>
          <w:t>oedema</w:t>
        </w:r>
        <w:proofErr w:type="spellEnd"/>
      </w:hyperlink>
      <w:r w:rsidR="00106BBC">
        <w:t xml:space="preserve">. Heart failure is the end result of many diseases affecting the heart, but is most commonly associated with </w:t>
      </w:r>
      <w:hyperlink r:id="rId323" w:tooltip="Coronary artery disease" w:history="1">
        <w:proofErr w:type="spellStart"/>
        <w:r w:rsidR="00106BBC">
          <w:rPr>
            <w:rStyle w:val="Hyperlink"/>
          </w:rPr>
          <w:t>ischaemic</w:t>
        </w:r>
        <w:proofErr w:type="spellEnd"/>
        <w:r w:rsidR="00106BBC">
          <w:rPr>
            <w:rStyle w:val="Hyperlink"/>
          </w:rPr>
          <w:t xml:space="preserve"> heart disease</w:t>
        </w:r>
      </w:hyperlink>
      <w:r w:rsidR="00106BBC">
        <w:t xml:space="preserve">, </w:t>
      </w:r>
      <w:hyperlink r:id="rId324" w:tooltip="Valvular heart disease" w:history="1">
        <w:proofErr w:type="spellStart"/>
        <w:r w:rsidR="00106BBC">
          <w:rPr>
            <w:rStyle w:val="Hyperlink"/>
          </w:rPr>
          <w:t>valvular</w:t>
        </w:r>
        <w:proofErr w:type="spellEnd"/>
        <w:r w:rsidR="00106BBC">
          <w:rPr>
            <w:rStyle w:val="Hyperlink"/>
          </w:rPr>
          <w:t xml:space="preserve"> heart disease</w:t>
        </w:r>
      </w:hyperlink>
      <w:r w:rsidR="00106BBC">
        <w:t xml:space="preserve">, or </w:t>
      </w:r>
      <w:hyperlink r:id="rId325" w:tooltip="Hypertension" w:history="1">
        <w:r w:rsidR="00106BBC">
          <w:rPr>
            <w:rStyle w:val="Hyperlink"/>
          </w:rPr>
          <w:t>high blood pressure</w:t>
        </w:r>
      </w:hyperlink>
      <w:r w:rsidR="00106BBC">
        <w:t xml:space="preserve">. Less common causes include various </w:t>
      </w:r>
      <w:hyperlink r:id="rId326" w:tooltip="Cardiomyopathy" w:history="1">
        <w:proofErr w:type="spellStart"/>
        <w:r w:rsidR="00106BBC">
          <w:rPr>
            <w:rStyle w:val="Hyperlink"/>
          </w:rPr>
          <w:t>cardiomyopathies</w:t>
        </w:r>
        <w:proofErr w:type="spellEnd"/>
      </w:hyperlink>
      <w:r w:rsidR="00106BBC">
        <w:t xml:space="preserve">. Heart failure is frequently associated with weakness of the heart muscle in the </w:t>
      </w:r>
      <w:hyperlink r:id="rId327" w:tooltip="Ventricle (heart)" w:history="1">
        <w:r w:rsidR="00106BBC">
          <w:rPr>
            <w:rStyle w:val="Hyperlink"/>
          </w:rPr>
          <w:t>ventricles</w:t>
        </w:r>
      </w:hyperlink>
      <w:r w:rsidR="00106BBC">
        <w:t xml:space="preserve"> (</w:t>
      </w:r>
      <w:hyperlink r:id="rId328" w:tooltip="Systole" w:history="1">
        <w:r w:rsidR="00106BBC">
          <w:rPr>
            <w:rStyle w:val="Hyperlink"/>
          </w:rPr>
          <w:t>systolic</w:t>
        </w:r>
      </w:hyperlink>
      <w:r w:rsidR="00106BBC">
        <w:t xml:space="preserve"> heart failure), but can also be seen in patients with heart muscle that is strong but stiff (</w:t>
      </w:r>
      <w:hyperlink r:id="rId329" w:tooltip="Diastole" w:history="1">
        <w:r w:rsidR="00106BBC">
          <w:rPr>
            <w:rStyle w:val="Hyperlink"/>
          </w:rPr>
          <w:t>diastolic</w:t>
        </w:r>
      </w:hyperlink>
      <w:r w:rsidR="00106BBC">
        <w:t xml:space="preserve"> heart failure). The condition may affect the </w:t>
      </w:r>
      <w:hyperlink r:id="rId330" w:tooltip="Ventricle (heart)" w:history="1">
        <w:r w:rsidR="00106BBC">
          <w:rPr>
            <w:rStyle w:val="Hyperlink"/>
          </w:rPr>
          <w:t>left ventricle</w:t>
        </w:r>
      </w:hyperlink>
      <w:r w:rsidR="00106BBC">
        <w:t xml:space="preserve"> (causing predominantly breathlessness), the </w:t>
      </w:r>
      <w:hyperlink r:id="rId331" w:tooltip="Ventricle (heart)" w:history="1">
        <w:r w:rsidR="00106BBC">
          <w:rPr>
            <w:rStyle w:val="Hyperlink"/>
          </w:rPr>
          <w:t>right ventricle</w:t>
        </w:r>
      </w:hyperlink>
      <w:r w:rsidR="00106BBC">
        <w:t xml:space="preserve"> (causing predominantly swelling of the legs and an elevated </w:t>
      </w:r>
      <w:hyperlink r:id="rId332" w:tooltip="Jugular venous pressure" w:history="1">
        <w:r w:rsidR="00106BBC">
          <w:rPr>
            <w:rStyle w:val="Hyperlink"/>
          </w:rPr>
          <w:t>jugular venous pressure</w:t>
        </w:r>
      </w:hyperlink>
      <w:r w:rsidR="00106BBC">
        <w:t xml:space="preserve">), or both ventricles. Patients with heart failure are at higher risk of developing dangerous heart rhythm disturbances or </w:t>
      </w:r>
      <w:hyperlink r:id="rId333" w:tooltip="Heart arrhythmia" w:history="1">
        <w:r w:rsidR="00106BBC">
          <w:rPr>
            <w:rStyle w:val="Hyperlink"/>
          </w:rPr>
          <w:t>arrhythmias</w:t>
        </w:r>
      </w:hyperlink>
      <w:r w:rsidR="00106BBC">
        <w:t xml:space="preserve">. </w:t>
      </w:r>
    </w:p>
    <w:p w:rsidR="00106BBC" w:rsidRPr="00F6598D" w:rsidRDefault="00106BBC" w:rsidP="00106BBC">
      <w:pPr>
        <w:pStyle w:val="Heading4"/>
        <w:rPr>
          <w:color w:val="auto"/>
          <w:sz w:val="28"/>
        </w:rPr>
      </w:pPr>
      <w:proofErr w:type="spellStart"/>
      <w:r w:rsidRPr="00F6598D">
        <w:rPr>
          <w:rStyle w:val="mw-headline"/>
          <w:color w:val="auto"/>
          <w:sz w:val="28"/>
        </w:rPr>
        <w:t>Cardiomyopathies</w:t>
      </w:r>
      <w:proofErr w:type="spellEnd"/>
    </w:p>
    <w:p w:rsidR="00106BBC" w:rsidRDefault="00106BBC" w:rsidP="00F6598D">
      <w:pPr>
        <w:pStyle w:val="NormalWeb"/>
        <w:spacing w:line="276" w:lineRule="auto"/>
        <w:jc w:val="both"/>
      </w:pPr>
      <w:proofErr w:type="spellStart"/>
      <w:r>
        <w:t>Cardiomyopathies</w:t>
      </w:r>
      <w:proofErr w:type="spellEnd"/>
      <w:r>
        <w:t xml:space="preserve"> are diseases affecting the muscle of the heart. Some cause abnormal thickening of the heart muscle (</w:t>
      </w:r>
      <w:hyperlink r:id="rId334" w:tooltip="Hypertrophic cardiomyopathy" w:history="1">
        <w:r>
          <w:rPr>
            <w:rStyle w:val="Hyperlink"/>
          </w:rPr>
          <w:t xml:space="preserve">hypertrophic </w:t>
        </w:r>
        <w:proofErr w:type="spellStart"/>
        <w:r>
          <w:rPr>
            <w:rStyle w:val="Hyperlink"/>
          </w:rPr>
          <w:t>cardiomyopathy</w:t>
        </w:r>
        <w:proofErr w:type="spellEnd"/>
      </w:hyperlink>
      <w:r>
        <w:t>), some cause the heart to abnormally expand and weaken (</w:t>
      </w:r>
      <w:hyperlink r:id="rId335" w:tooltip="Dilated cardiomyopathy" w:history="1">
        <w:r>
          <w:rPr>
            <w:rStyle w:val="Hyperlink"/>
          </w:rPr>
          <w:t xml:space="preserve">dilated </w:t>
        </w:r>
        <w:proofErr w:type="spellStart"/>
        <w:r>
          <w:rPr>
            <w:rStyle w:val="Hyperlink"/>
          </w:rPr>
          <w:t>cardiomyopathy</w:t>
        </w:r>
        <w:proofErr w:type="spellEnd"/>
      </w:hyperlink>
      <w:r>
        <w:t>), some cause the heart muscle to become stiff and unable to fully relax between contractions (</w:t>
      </w:r>
      <w:hyperlink r:id="rId336" w:tooltip="Restrictive cardiomyopathy" w:history="1">
        <w:r>
          <w:rPr>
            <w:rStyle w:val="Hyperlink"/>
          </w:rPr>
          <w:t xml:space="preserve">restrictive </w:t>
        </w:r>
        <w:proofErr w:type="spellStart"/>
        <w:r>
          <w:rPr>
            <w:rStyle w:val="Hyperlink"/>
          </w:rPr>
          <w:t>cardiomyopathy</w:t>
        </w:r>
        <w:proofErr w:type="spellEnd"/>
      </w:hyperlink>
      <w:r>
        <w:t>) and some make the heart prone to abnormal heart rhythms (</w:t>
      </w:r>
      <w:proofErr w:type="spellStart"/>
      <w:r w:rsidR="00293A3C">
        <w:fldChar w:fldCharType="begin"/>
      </w:r>
      <w:r>
        <w:instrText xml:space="preserve"> HYPERLINK "https://en.wikipedia.org/wiki/Arrhythmogenic_cardiomyopathy" \o "Arrhythmogenic cardiomyopathy" </w:instrText>
      </w:r>
      <w:r w:rsidR="00293A3C">
        <w:fldChar w:fldCharType="separate"/>
      </w:r>
      <w:r>
        <w:rPr>
          <w:rStyle w:val="Hyperlink"/>
        </w:rPr>
        <w:t>arrhythmogenic</w:t>
      </w:r>
      <w:proofErr w:type="spellEnd"/>
      <w:r>
        <w:rPr>
          <w:rStyle w:val="Hyperlink"/>
        </w:rPr>
        <w:t xml:space="preserve"> </w:t>
      </w:r>
      <w:proofErr w:type="spellStart"/>
      <w:r>
        <w:rPr>
          <w:rStyle w:val="Hyperlink"/>
        </w:rPr>
        <w:t>cardiomyopathy</w:t>
      </w:r>
      <w:proofErr w:type="spellEnd"/>
      <w:r w:rsidR="00293A3C">
        <w:fldChar w:fldCharType="end"/>
      </w:r>
      <w:r>
        <w:t xml:space="preserve">). These conditions are often genetic and can be </w:t>
      </w:r>
      <w:hyperlink r:id="rId337" w:tooltip="Inherited disease" w:history="1">
        <w:r>
          <w:rPr>
            <w:color w:val="0000FF"/>
            <w:u w:val="single"/>
          </w:rPr>
          <w:t>inherited</w:t>
        </w:r>
      </w:hyperlink>
      <w:r>
        <w:t xml:space="preserve">, but some such as dilated </w:t>
      </w:r>
      <w:proofErr w:type="spellStart"/>
      <w:r>
        <w:t>cardiomyopathy</w:t>
      </w:r>
      <w:proofErr w:type="spellEnd"/>
      <w:r>
        <w:t xml:space="preserve"> may be caused by damage from toxins such as alcohol. Some </w:t>
      </w:r>
      <w:proofErr w:type="spellStart"/>
      <w:r>
        <w:t>cardiomyopathies</w:t>
      </w:r>
      <w:proofErr w:type="spellEnd"/>
      <w:r>
        <w:t xml:space="preserve"> such as hypertrophic </w:t>
      </w:r>
      <w:proofErr w:type="spellStart"/>
      <w:r>
        <w:t>cardiomopathy</w:t>
      </w:r>
      <w:proofErr w:type="spellEnd"/>
      <w:r>
        <w:t xml:space="preserve"> are linked to a higher risk of sudden cardiac death, particularly in athletes. Many </w:t>
      </w:r>
      <w:proofErr w:type="spellStart"/>
      <w:r>
        <w:t>cardiomyopathies</w:t>
      </w:r>
      <w:proofErr w:type="spellEnd"/>
      <w:r>
        <w:t xml:space="preserve"> can lead to </w:t>
      </w:r>
      <w:hyperlink r:id="rId338" w:tooltip="Heart failure" w:history="1">
        <w:r>
          <w:rPr>
            <w:rStyle w:val="Hyperlink"/>
          </w:rPr>
          <w:t>heart failure</w:t>
        </w:r>
      </w:hyperlink>
      <w:r>
        <w:t xml:space="preserve"> in the later stages of the disease. </w:t>
      </w:r>
    </w:p>
    <w:p w:rsidR="00106BBC" w:rsidRPr="00F6598D" w:rsidRDefault="00106BBC" w:rsidP="00106BBC">
      <w:pPr>
        <w:pStyle w:val="Heading4"/>
        <w:rPr>
          <w:color w:val="auto"/>
          <w:sz w:val="28"/>
        </w:rPr>
      </w:pPr>
      <w:proofErr w:type="spellStart"/>
      <w:r w:rsidRPr="00F6598D">
        <w:rPr>
          <w:rStyle w:val="mw-headline"/>
          <w:color w:val="auto"/>
          <w:sz w:val="28"/>
        </w:rPr>
        <w:t>Valvular</w:t>
      </w:r>
      <w:proofErr w:type="spellEnd"/>
      <w:r w:rsidRPr="00F6598D">
        <w:rPr>
          <w:rStyle w:val="mw-headline"/>
          <w:color w:val="auto"/>
          <w:sz w:val="28"/>
        </w:rPr>
        <w:t xml:space="preserve"> heart disease</w:t>
      </w:r>
    </w:p>
    <w:p w:rsidR="00106BBC" w:rsidRDefault="00106BBC" w:rsidP="00F6598D">
      <w:pPr>
        <w:pStyle w:val="NormalWeb"/>
        <w:spacing w:line="276" w:lineRule="auto"/>
        <w:jc w:val="both"/>
      </w:pPr>
      <w:r>
        <w:t xml:space="preserve">Healthy heart valves allow blood to flow easily in one direction, but prevent it from flowing in the other direction. Diseased heart valves may have a narrow opening and therefore restrict the flow of blood in the forward direction (referred to as a </w:t>
      </w:r>
      <w:hyperlink r:id="rId339" w:tooltip="Aortic stenosis" w:history="1">
        <w:proofErr w:type="spellStart"/>
        <w:r>
          <w:rPr>
            <w:rStyle w:val="Hyperlink"/>
          </w:rPr>
          <w:t>stenotic</w:t>
        </w:r>
        <w:proofErr w:type="spellEnd"/>
        <w:r>
          <w:rPr>
            <w:rStyle w:val="Hyperlink"/>
          </w:rPr>
          <w:t xml:space="preserve"> valve</w:t>
        </w:r>
      </w:hyperlink>
      <w:r>
        <w:t xml:space="preserve">), or may allow blood to leak in the reverse direction (referred to as </w:t>
      </w:r>
      <w:hyperlink r:id="rId340" w:tooltip="Valvular regurgitation" w:history="1">
        <w:proofErr w:type="spellStart"/>
        <w:r>
          <w:rPr>
            <w:color w:val="0000FF"/>
            <w:u w:val="single"/>
          </w:rPr>
          <w:t>valvular</w:t>
        </w:r>
        <w:proofErr w:type="spellEnd"/>
        <w:r>
          <w:rPr>
            <w:color w:val="0000FF"/>
            <w:u w:val="single"/>
          </w:rPr>
          <w:t xml:space="preserve"> regurgitation</w:t>
        </w:r>
      </w:hyperlink>
      <w:r>
        <w:t xml:space="preserve">). </w:t>
      </w:r>
      <w:proofErr w:type="spellStart"/>
      <w:r>
        <w:t>Valvular</w:t>
      </w:r>
      <w:proofErr w:type="spellEnd"/>
      <w:r>
        <w:t xml:space="preserve"> heart disease may cause breathlessness, blackouts, or chest pain, but may be asymptomatic and only detected on a routine examination by hearing abnormal heart sounds or a </w:t>
      </w:r>
      <w:hyperlink r:id="rId341" w:tooltip="Heart murmur" w:history="1">
        <w:r>
          <w:rPr>
            <w:rStyle w:val="Hyperlink"/>
          </w:rPr>
          <w:t>heart murmur</w:t>
        </w:r>
      </w:hyperlink>
      <w:r>
        <w:t xml:space="preserve">. In the developed world, </w:t>
      </w:r>
      <w:proofErr w:type="spellStart"/>
      <w:r>
        <w:t>valvular</w:t>
      </w:r>
      <w:proofErr w:type="spellEnd"/>
      <w:r>
        <w:t xml:space="preserve"> heart disease is most commonly caused by degeneration secondary to old age, but may also be caused by infection of the heart valves (</w:t>
      </w:r>
      <w:proofErr w:type="spellStart"/>
      <w:r w:rsidR="00293A3C">
        <w:fldChar w:fldCharType="begin"/>
      </w:r>
      <w:r>
        <w:instrText xml:space="preserve"> HYPERLINK "https://en.wikipedia.org/wiki/Endocarditis" \o "Endocarditis" </w:instrText>
      </w:r>
      <w:r w:rsidR="00293A3C">
        <w:fldChar w:fldCharType="separate"/>
      </w:r>
      <w:r>
        <w:rPr>
          <w:rStyle w:val="Hyperlink"/>
        </w:rPr>
        <w:t>endocarditis</w:t>
      </w:r>
      <w:proofErr w:type="spellEnd"/>
      <w:r w:rsidR="00293A3C">
        <w:fldChar w:fldCharType="end"/>
      </w:r>
      <w:r>
        <w:t xml:space="preserve">). In some parts of the world </w:t>
      </w:r>
      <w:hyperlink r:id="rId342" w:tooltip="Rheumatic Heart Disease" w:history="1">
        <w:r>
          <w:rPr>
            <w:color w:val="0000FF"/>
            <w:u w:val="single"/>
          </w:rPr>
          <w:t>rheumatic heart disease</w:t>
        </w:r>
      </w:hyperlink>
      <w:r>
        <w:t xml:space="preserve"> is a major cause of </w:t>
      </w:r>
      <w:proofErr w:type="spellStart"/>
      <w:r>
        <w:t>valvular</w:t>
      </w:r>
      <w:proofErr w:type="spellEnd"/>
      <w:r>
        <w:t xml:space="preserve"> heart disease, typically leading to mitral or aortic </w:t>
      </w:r>
      <w:proofErr w:type="spellStart"/>
      <w:r>
        <w:t>stenosis</w:t>
      </w:r>
      <w:proofErr w:type="spellEnd"/>
      <w:r>
        <w:t xml:space="preserve"> and caused by the body's immune system reacting to a </w:t>
      </w:r>
      <w:hyperlink r:id="rId343" w:tooltip="Group A streptococcal infection" w:history="1">
        <w:r>
          <w:rPr>
            <w:rStyle w:val="Hyperlink"/>
          </w:rPr>
          <w:t>streptococcal</w:t>
        </w:r>
      </w:hyperlink>
      <w:r>
        <w:t xml:space="preserve"> throat infection. </w:t>
      </w:r>
    </w:p>
    <w:p w:rsidR="00F6598D" w:rsidRDefault="00F6598D" w:rsidP="00F6598D">
      <w:pPr>
        <w:pStyle w:val="NormalWeb"/>
        <w:spacing w:line="276" w:lineRule="auto"/>
        <w:jc w:val="both"/>
      </w:pPr>
    </w:p>
    <w:p w:rsidR="00F6598D" w:rsidRDefault="00F6598D" w:rsidP="00F6598D">
      <w:pPr>
        <w:pStyle w:val="NormalWeb"/>
        <w:spacing w:line="276" w:lineRule="auto"/>
        <w:jc w:val="both"/>
      </w:pPr>
    </w:p>
    <w:p w:rsidR="00106BBC" w:rsidRPr="00F6598D" w:rsidRDefault="00106BBC" w:rsidP="00106BBC">
      <w:pPr>
        <w:pStyle w:val="Heading4"/>
        <w:rPr>
          <w:color w:val="auto"/>
          <w:sz w:val="28"/>
        </w:rPr>
      </w:pPr>
      <w:r w:rsidRPr="00F6598D">
        <w:rPr>
          <w:rStyle w:val="mw-headline"/>
          <w:color w:val="auto"/>
          <w:sz w:val="28"/>
        </w:rPr>
        <w:lastRenderedPageBreak/>
        <w:t>Cardiac arrhythmias</w:t>
      </w:r>
    </w:p>
    <w:p w:rsidR="00F24C98" w:rsidRDefault="00106BBC" w:rsidP="00F6598D">
      <w:pPr>
        <w:pStyle w:val="NormalWeb"/>
        <w:spacing w:line="276" w:lineRule="auto"/>
        <w:jc w:val="both"/>
      </w:pPr>
      <w:r>
        <w:t xml:space="preserve">While in the healthy heart, waves of electrical impulses originate in the </w:t>
      </w:r>
      <w:hyperlink r:id="rId344" w:tooltip="Sinoatrial node" w:history="1">
        <w:r>
          <w:rPr>
            <w:rStyle w:val="Hyperlink"/>
          </w:rPr>
          <w:t>sinus node</w:t>
        </w:r>
      </w:hyperlink>
      <w:r>
        <w:t xml:space="preserve"> before spreading to the rest of the atria, the </w:t>
      </w:r>
      <w:hyperlink r:id="rId345" w:tooltip="Atrioventricular node" w:history="1">
        <w:proofErr w:type="spellStart"/>
        <w:r>
          <w:rPr>
            <w:rStyle w:val="Hyperlink"/>
          </w:rPr>
          <w:t>atrioventricular</w:t>
        </w:r>
        <w:proofErr w:type="spellEnd"/>
        <w:r>
          <w:rPr>
            <w:rStyle w:val="Hyperlink"/>
          </w:rPr>
          <w:t xml:space="preserve"> node</w:t>
        </w:r>
      </w:hyperlink>
      <w:r>
        <w:t xml:space="preserve">, and finally the ventricles (referred to as a </w:t>
      </w:r>
      <w:hyperlink r:id="rId346" w:tooltip="Sinus rhythm" w:history="1">
        <w:r>
          <w:rPr>
            <w:rStyle w:val="Hyperlink"/>
          </w:rPr>
          <w:t>normal sinus rhythm</w:t>
        </w:r>
      </w:hyperlink>
      <w:r>
        <w:t xml:space="preserve">), this normal rhythm can be disrupted. Abnormal heart rhythms or </w:t>
      </w:r>
      <w:hyperlink r:id="rId347" w:tooltip="Heart arrhythmia" w:history="1">
        <w:r>
          <w:rPr>
            <w:rStyle w:val="Hyperlink"/>
          </w:rPr>
          <w:t>arrhythmias</w:t>
        </w:r>
      </w:hyperlink>
      <w:r>
        <w:t xml:space="preserve"> may be asymptomatic or may cause palpitations, blackouts, or breathlessness. Some types of arrhythmia such as </w:t>
      </w:r>
      <w:hyperlink r:id="rId348" w:tooltip="Atrial fibrillation" w:history="1">
        <w:proofErr w:type="spellStart"/>
        <w:r>
          <w:rPr>
            <w:rStyle w:val="Hyperlink"/>
          </w:rPr>
          <w:t>atrial</w:t>
        </w:r>
        <w:proofErr w:type="spellEnd"/>
        <w:r>
          <w:rPr>
            <w:rStyle w:val="Hyperlink"/>
          </w:rPr>
          <w:t xml:space="preserve"> fibrillation</w:t>
        </w:r>
      </w:hyperlink>
      <w:r>
        <w:t xml:space="preserve"> increase the long term risk of </w:t>
      </w:r>
      <w:hyperlink r:id="rId349" w:tooltip="Stroke" w:history="1">
        <w:r>
          <w:rPr>
            <w:rStyle w:val="Hyperlink"/>
          </w:rPr>
          <w:t>stroke</w:t>
        </w:r>
      </w:hyperlink>
      <w:r>
        <w:t>.</w:t>
      </w:r>
      <w:r w:rsidR="00FA56FC" w:rsidRPr="00FA56FC">
        <w:t xml:space="preserve"> </w:t>
      </w:r>
    </w:p>
    <w:p w:rsidR="00F6598D" w:rsidRDefault="00FA56FC" w:rsidP="00F6598D">
      <w:pPr>
        <w:pStyle w:val="NormalWeb"/>
        <w:spacing w:line="276" w:lineRule="auto"/>
        <w:jc w:val="both"/>
      </w:pPr>
      <w:r>
        <w:t xml:space="preserve">Some arrhythmias cause the heart to beat abnormally slowly, referred to as a </w:t>
      </w:r>
      <w:hyperlink r:id="rId350" w:tooltip="Bradycardia" w:history="1">
        <w:proofErr w:type="spellStart"/>
        <w:r>
          <w:rPr>
            <w:rStyle w:val="Hyperlink"/>
          </w:rPr>
          <w:t>bradycardia</w:t>
        </w:r>
        <w:proofErr w:type="spellEnd"/>
      </w:hyperlink>
      <w:r>
        <w:t xml:space="preserve"> or </w:t>
      </w:r>
      <w:proofErr w:type="spellStart"/>
      <w:r>
        <w:t>bradyarrhythmia</w:t>
      </w:r>
      <w:proofErr w:type="spellEnd"/>
      <w:r>
        <w:t xml:space="preserve">. This may be caused by an </w:t>
      </w:r>
      <w:hyperlink r:id="rId351" w:tooltip="Sick sinus syndrome" w:history="1">
        <w:r>
          <w:rPr>
            <w:rStyle w:val="Hyperlink"/>
          </w:rPr>
          <w:t>abnormally slow sinus node</w:t>
        </w:r>
      </w:hyperlink>
      <w:r>
        <w:t xml:space="preserve"> or damage within the cardiac conduction system (</w:t>
      </w:r>
      <w:hyperlink r:id="rId352" w:tooltip="Heart block" w:history="1">
        <w:r>
          <w:rPr>
            <w:rStyle w:val="Hyperlink"/>
          </w:rPr>
          <w:t>heart block</w:t>
        </w:r>
      </w:hyperlink>
      <w:r>
        <w:t>).</w:t>
      </w:r>
    </w:p>
    <w:p w:rsidR="00106BBC" w:rsidRDefault="00F6598D" w:rsidP="00F6598D">
      <w:pPr>
        <w:pStyle w:val="NormalWeb"/>
        <w:spacing w:line="276" w:lineRule="auto"/>
        <w:jc w:val="both"/>
      </w:pPr>
      <w:r>
        <w:t xml:space="preserve"> </w:t>
      </w:r>
      <w:r w:rsidR="00106BBC">
        <w:t xml:space="preserve">In other arrhythmias the heart may beat abnormally rapidly, referred to as a </w:t>
      </w:r>
      <w:hyperlink r:id="rId353" w:tooltip="Tachycardia" w:history="1">
        <w:r w:rsidR="00106BBC">
          <w:rPr>
            <w:rStyle w:val="Hyperlink"/>
          </w:rPr>
          <w:t>tachycardia</w:t>
        </w:r>
      </w:hyperlink>
      <w:r w:rsidR="00106BBC">
        <w:t xml:space="preserve"> or tachyarrhythmia. These arrhythmias can take many forms and can originate from different structures within the heart—some arise from the atria (e.g. </w:t>
      </w:r>
      <w:hyperlink r:id="rId354" w:tooltip="Atrial flutter" w:history="1">
        <w:proofErr w:type="spellStart"/>
        <w:r w:rsidR="00106BBC">
          <w:rPr>
            <w:rStyle w:val="Hyperlink"/>
          </w:rPr>
          <w:t>atrial</w:t>
        </w:r>
        <w:proofErr w:type="spellEnd"/>
        <w:r w:rsidR="00106BBC">
          <w:rPr>
            <w:rStyle w:val="Hyperlink"/>
          </w:rPr>
          <w:t xml:space="preserve"> flutter</w:t>
        </w:r>
      </w:hyperlink>
      <w:r w:rsidR="00106BBC">
        <w:t xml:space="preserve">), </w:t>
      </w:r>
    </w:p>
    <w:p w:rsidR="00106BBC" w:rsidRPr="00F6598D" w:rsidRDefault="00106BBC" w:rsidP="00106BBC">
      <w:pPr>
        <w:pStyle w:val="Heading4"/>
        <w:rPr>
          <w:color w:val="auto"/>
          <w:sz w:val="28"/>
        </w:rPr>
      </w:pPr>
      <w:r w:rsidRPr="00F6598D">
        <w:rPr>
          <w:rStyle w:val="mw-headline"/>
          <w:color w:val="auto"/>
          <w:sz w:val="28"/>
        </w:rPr>
        <w:t>Pericardial disease</w:t>
      </w:r>
    </w:p>
    <w:p w:rsidR="00106BBC" w:rsidRDefault="00106BBC" w:rsidP="00F6598D">
      <w:pPr>
        <w:pStyle w:val="NormalWeb"/>
        <w:spacing w:line="276" w:lineRule="auto"/>
        <w:jc w:val="both"/>
      </w:pPr>
      <w:r>
        <w:t xml:space="preserve">The sack which surrounds the heart, called the pericardium, can become inflamed in a condition known as </w:t>
      </w:r>
      <w:hyperlink r:id="rId355" w:tooltip="Pericarditis" w:history="1">
        <w:proofErr w:type="spellStart"/>
        <w:r>
          <w:rPr>
            <w:rStyle w:val="Hyperlink"/>
          </w:rPr>
          <w:t>pericarditis</w:t>
        </w:r>
        <w:proofErr w:type="spellEnd"/>
      </w:hyperlink>
      <w:r>
        <w:t>. This condition typically causes chest pain that may spread to the back, and is often caused by a viral infection</w:t>
      </w:r>
      <w:r w:rsidR="00562C46">
        <w:t xml:space="preserve">. </w:t>
      </w:r>
      <w:r>
        <w:t xml:space="preserve">Fluid can build up within the pericardial sack, referred to as a </w:t>
      </w:r>
      <w:hyperlink r:id="rId356" w:tooltip="Pericardial effusion" w:history="1">
        <w:r>
          <w:rPr>
            <w:rStyle w:val="Hyperlink"/>
          </w:rPr>
          <w:t>pericardial effusion</w:t>
        </w:r>
      </w:hyperlink>
      <w:r>
        <w:t xml:space="preserve">. Pericardial effusions often occur secondary to </w:t>
      </w:r>
      <w:proofErr w:type="spellStart"/>
      <w:r>
        <w:t>pericarditis</w:t>
      </w:r>
      <w:proofErr w:type="spellEnd"/>
      <w:r>
        <w:t xml:space="preserve">, kidney failure, or </w:t>
      </w:r>
      <w:proofErr w:type="spellStart"/>
      <w:r>
        <w:t>tumours</w:t>
      </w:r>
      <w:proofErr w:type="spellEnd"/>
      <w:r>
        <w:t xml:space="preserve">, and frequently do not cause any symptoms. However, large effusions or effusions which accumulate rapidly can compress the heart in a condition known as </w:t>
      </w:r>
      <w:hyperlink r:id="rId357" w:tooltip="Cardiac tamponade" w:history="1">
        <w:r>
          <w:rPr>
            <w:rStyle w:val="Hyperlink"/>
          </w:rPr>
          <w:t xml:space="preserve">cardiac </w:t>
        </w:r>
        <w:proofErr w:type="spellStart"/>
        <w:r>
          <w:rPr>
            <w:rStyle w:val="Hyperlink"/>
          </w:rPr>
          <w:t>tamponade</w:t>
        </w:r>
        <w:proofErr w:type="spellEnd"/>
      </w:hyperlink>
      <w:r>
        <w:t xml:space="preserve">, causing breathlessness and potentially fatal low blood pressure. Fluid can be removed from the pericardial space for diagnosis or to relieve </w:t>
      </w:r>
      <w:proofErr w:type="spellStart"/>
      <w:r>
        <w:t>tamponade</w:t>
      </w:r>
      <w:proofErr w:type="spellEnd"/>
      <w:r>
        <w:t xml:space="preserve"> using a syringe in a procedure called </w:t>
      </w:r>
      <w:hyperlink r:id="rId358" w:tooltip="Pericardiocentesis" w:history="1">
        <w:proofErr w:type="spellStart"/>
        <w:r>
          <w:rPr>
            <w:rStyle w:val="Hyperlink"/>
          </w:rPr>
          <w:t>pericardiocentesis</w:t>
        </w:r>
        <w:proofErr w:type="spellEnd"/>
      </w:hyperlink>
      <w:r>
        <w:t xml:space="preserve">. </w:t>
      </w:r>
    </w:p>
    <w:p w:rsidR="00106BBC" w:rsidRPr="00F6598D" w:rsidRDefault="00106BBC" w:rsidP="00106BBC">
      <w:pPr>
        <w:pStyle w:val="Heading4"/>
        <w:rPr>
          <w:color w:val="auto"/>
          <w:sz w:val="28"/>
        </w:rPr>
      </w:pPr>
      <w:r w:rsidRPr="00F6598D">
        <w:rPr>
          <w:rStyle w:val="mw-headline"/>
          <w:color w:val="auto"/>
          <w:sz w:val="28"/>
        </w:rPr>
        <w:t>Congenital heart disease</w:t>
      </w:r>
    </w:p>
    <w:p w:rsidR="00106BBC" w:rsidRDefault="00106BBC" w:rsidP="00F6598D">
      <w:pPr>
        <w:pStyle w:val="NormalWeb"/>
        <w:spacing w:line="276" w:lineRule="auto"/>
        <w:jc w:val="both"/>
      </w:pPr>
      <w:r>
        <w:t xml:space="preserve">Some people are born with hearts that are abnormal and these abnormalities are known as </w:t>
      </w:r>
      <w:hyperlink r:id="rId359" w:tooltip="Congenital heart defect" w:history="1">
        <w:r>
          <w:rPr>
            <w:rStyle w:val="Hyperlink"/>
          </w:rPr>
          <w:t>congenital heart defects</w:t>
        </w:r>
      </w:hyperlink>
      <w:r>
        <w:t xml:space="preserve">. They may range from the relatively minor (e.g. </w:t>
      </w:r>
      <w:hyperlink r:id="rId360" w:tooltip="Patent foramen ovale" w:history="1">
        <w:r>
          <w:rPr>
            <w:color w:val="0000FF"/>
            <w:u w:val="single"/>
          </w:rPr>
          <w:t xml:space="preserve">patent foramen </w:t>
        </w:r>
        <w:proofErr w:type="spellStart"/>
        <w:r>
          <w:rPr>
            <w:color w:val="0000FF"/>
            <w:u w:val="single"/>
          </w:rPr>
          <w:t>ovale</w:t>
        </w:r>
        <w:proofErr w:type="spellEnd"/>
      </w:hyperlink>
      <w:r>
        <w:t xml:space="preserve">, arguably a variant of normal) to serious life-threatening abnormalities (e.g. </w:t>
      </w:r>
      <w:hyperlink r:id="rId361" w:tooltip="Hypoplastic left heart syndrome" w:history="1">
        <w:proofErr w:type="spellStart"/>
        <w:r>
          <w:rPr>
            <w:rStyle w:val="Hyperlink"/>
          </w:rPr>
          <w:t>hypoplastic</w:t>
        </w:r>
        <w:proofErr w:type="spellEnd"/>
        <w:r>
          <w:rPr>
            <w:rStyle w:val="Hyperlink"/>
          </w:rPr>
          <w:t xml:space="preserve"> left heart syndrome</w:t>
        </w:r>
      </w:hyperlink>
      <w:r>
        <w:t xml:space="preserve">). Common abnormalities include those that affect the heart muscle that separates the two side of the heart (a 'hole in the heart' e.g. </w:t>
      </w:r>
      <w:hyperlink r:id="rId362" w:tooltip="Ventricular septal defect" w:history="1">
        <w:r>
          <w:rPr>
            <w:rStyle w:val="Hyperlink"/>
          </w:rPr>
          <w:t xml:space="preserve">ventricular </w:t>
        </w:r>
        <w:proofErr w:type="spellStart"/>
        <w:r>
          <w:rPr>
            <w:rStyle w:val="Hyperlink"/>
          </w:rPr>
          <w:t>septal</w:t>
        </w:r>
        <w:proofErr w:type="spellEnd"/>
        <w:r>
          <w:rPr>
            <w:rStyle w:val="Hyperlink"/>
          </w:rPr>
          <w:t xml:space="preserve"> defect</w:t>
        </w:r>
      </w:hyperlink>
      <w:r>
        <w:t xml:space="preserve">). Other defects include those affecting the heart valves (e.g. </w:t>
      </w:r>
      <w:hyperlink r:id="rId363" w:tooltip="Aortic stenosis" w:history="1">
        <w:r>
          <w:rPr>
            <w:rStyle w:val="Hyperlink"/>
          </w:rPr>
          <w:t xml:space="preserve">congenital aortic </w:t>
        </w:r>
        <w:proofErr w:type="spellStart"/>
        <w:r>
          <w:rPr>
            <w:rStyle w:val="Hyperlink"/>
          </w:rPr>
          <w:t>stenosis</w:t>
        </w:r>
        <w:proofErr w:type="spellEnd"/>
      </w:hyperlink>
      <w:r>
        <w:t xml:space="preserve">), or the main blood vessels that lead from the heart (e.g. </w:t>
      </w:r>
      <w:hyperlink r:id="rId364" w:tooltip="Coarctation of the aorta" w:history="1">
        <w:proofErr w:type="spellStart"/>
        <w:r>
          <w:rPr>
            <w:rStyle w:val="Hyperlink"/>
          </w:rPr>
          <w:t>coarctation</w:t>
        </w:r>
        <w:proofErr w:type="spellEnd"/>
        <w:r>
          <w:rPr>
            <w:rStyle w:val="Hyperlink"/>
          </w:rPr>
          <w:t xml:space="preserve"> of the aorta</w:t>
        </w:r>
      </w:hyperlink>
      <w:r>
        <w:t xml:space="preserve">). More complex syndromes are seen that affect more than one part of the heart (e.g. </w:t>
      </w:r>
      <w:hyperlink r:id="rId365" w:tooltip="Tetralogy of Fallot" w:history="1">
        <w:proofErr w:type="spellStart"/>
        <w:r>
          <w:rPr>
            <w:rStyle w:val="Hyperlink"/>
          </w:rPr>
          <w:t>Tetralogy</w:t>
        </w:r>
        <w:proofErr w:type="spellEnd"/>
        <w:r>
          <w:rPr>
            <w:rStyle w:val="Hyperlink"/>
          </w:rPr>
          <w:t xml:space="preserve"> of </w:t>
        </w:r>
        <w:proofErr w:type="spellStart"/>
        <w:r>
          <w:rPr>
            <w:rStyle w:val="Hyperlink"/>
          </w:rPr>
          <w:t>Fallot</w:t>
        </w:r>
        <w:proofErr w:type="spellEnd"/>
      </w:hyperlink>
      <w:r>
        <w:t xml:space="preserve">). </w:t>
      </w:r>
    </w:p>
    <w:p w:rsidR="00106BBC" w:rsidRDefault="00106BBC" w:rsidP="00F6598D">
      <w:pPr>
        <w:pStyle w:val="NormalWeb"/>
        <w:spacing w:line="276" w:lineRule="auto"/>
        <w:jc w:val="both"/>
      </w:pPr>
      <w:r>
        <w:t xml:space="preserve">Some congenital heart defects allow blood that is low in oxygen that would normally be returned to the lungs to instead be pumped back to the rest of the body. These are known as </w:t>
      </w:r>
      <w:hyperlink r:id="rId366" w:tooltip="Cyanotic heart defect" w:history="1">
        <w:r>
          <w:rPr>
            <w:rStyle w:val="Hyperlink"/>
          </w:rPr>
          <w:t>cyanotic congenital heart defects</w:t>
        </w:r>
      </w:hyperlink>
      <w:r>
        <w:t xml:space="preserve"> and are often more serious. Major congenital heart defects are often picked up in childhood, shortly after birth, or even before a child is born (e.g. </w:t>
      </w:r>
      <w:hyperlink r:id="rId367" w:tooltip="Transposition of the great vessels" w:history="1">
        <w:r>
          <w:rPr>
            <w:rStyle w:val="Hyperlink"/>
          </w:rPr>
          <w:t>transposition of the great arteries</w:t>
        </w:r>
      </w:hyperlink>
      <w:r>
        <w:t xml:space="preserve">), causing breathlessness and a lower rate of growth. More minor forms of congenital heart disease may remain undetected for many years and only reveal themselves in adult life (e.g. </w:t>
      </w:r>
      <w:hyperlink r:id="rId368" w:tooltip="Atrial septal defect" w:history="1">
        <w:proofErr w:type="spellStart"/>
        <w:r>
          <w:rPr>
            <w:rStyle w:val="Hyperlink"/>
          </w:rPr>
          <w:t>atrial</w:t>
        </w:r>
        <w:proofErr w:type="spellEnd"/>
        <w:r>
          <w:rPr>
            <w:rStyle w:val="Hyperlink"/>
          </w:rPr>
          <w:t xml:space="preserve"> </w:t>
        </w:r>
        <w:proofErr w:type="spellStart"/>
        <w:r>
          <w:rPr>
            <w:rStyle w:val="Hyperlink"/>
          </w:rPr>
          <w:t>septal</w:t>
        </w:r>
        <w:proofErr w:type="spellEnd"/>
        <w:r>
          <w:rPr>
            <w:rStyle w:val="Hyperlink"/>
          </w:rPr>
          <w:t xml:space="preserve"> defect</w:t>
        </w:r>
      </w:hyperlink>
      <w:r>
        <w:t xml:space="preserve">). </w:t>
      </w:r>
    </w:p>
    <w:p w:rsidR="00106BBC" w:rsidRPr="00F6598D" w:rsidRDefault="00106BBC" w:rsidP="00106BBC">
      <w:pPr>
        <w:pStyle w:val="Heading3"/>
        <w:rPr>
          <w:color w:val="auto"/>
          <w:sz w:val="28"/>
        </w:rPr>
      </w:pPr>
      <w:r w:rsidRPr="00F6598D">
        <w:rPr>
          <w:rStyle w:val="mw-headline"/>
          <w:color w:val="auto"/>
          <w:sz w:val="28"/>
        </w:rPr>
        <w:lastRenderedPageBreak/>
        <w:t>Diagnosis</w:t>
      </w:r>
    </w:p>
    <w:p w:rsidR="00106BBC" w:rsidRDefault="00106BBC" w:rsidP="00F6598D">
      <w:pPr>
        <w:pStyle w:val="NormalWeb"/>
        <w:spacing w:line="276" w:lineRule="auto"/>
        <w:jc w:val="both"/>
      </w:pPr>
      <w:r>
        <w:t xml:space="preserve">Heart disease is diagnosed by the taking of a </w:t>
      </w:r>
      <w:hyperlink r:id="rId369" w:tooltip="Medical history" w:history="1">
        <w:r>
          <w:rPr>
            <w:rStyle w:val="Hyperlink"/>
          </w:rPr>
          <w:t>medical history</w:t>
        </w:r>
      </w:hyperlink>
      <w:r>
        <w:t xml:space="preserve">, a </w:t>
      </w:r>
      <w:hyperlink r:id="rId370" w:tooltip="Cardiac examination" w:history="1">
        <w:r>
          <w:rPr>
            <w:rStyle w:val="Hyperlink"/>
          </w:rPr>
          <w:t>cardiac examination</w:t>
        </w:r>
      </w:hyperlink>
      <w:r>
        <w:t xml:space="preserve">, and further investigations, including </w:t>
      </w:r>
      <w:hyperlink r:id="rId371" w:tooltip="Blood test" w:history="1">
        <w:r>
          <w:rPr>
            <w:rStyle w:val="Hyperlink"/>
          </w:rPr>
          <w:t>blood tests</w:t>
        </w:r>
      </w:hyperlink>
      <w:r>
        <w:t xml:space="preserve">, </w:t>
      </w:r>
      <w:hyperlink r:id="rId372" w:tooltip="Echocardiogram" w:history="1">
        <w:r>
          <w:rPr>
            <w:color w:val="0000FF"/>
            <w:u w:val="single"/>
          </w:rPr>
          <w:t>echocardiograms</w:t>
        </w:r>
      </w:hyperlink>
      <w:r>
        <w:t xml:space="preserve">, </w:t>
      </w:r>
      <w:hyperlink r:id="rId373" w:tooltip="Electrocardiogram" w:history="1">
        <w:r>
          <w:rPr>
            <w:color w:val="0000FF"/>
            <w:u w:val="single"/>
          </w:rPr>
          <w:t>ECGs</w:t>
        </w:r>
      </w:hyperlink>
      <w:r>
        <w:t xml:space="preserve"> and </w:t>
      </w:r>
      <w:hyperlink r:id="rId374" w:tooltip="Cardiac imaging" w:history="1">
        <w:r>
          <w:rPr>
            <w:rStyle w:val="Hyperlink"/>
          </w:rPr>
          <w:t>imaging</w:t>
        </w:r>
      </w:hyperlink>
      <w:r>
        <w:t xml:space="preserve">. </w:t>
      </w:r>
    </w:p>
    <w:p w:rsidR="00106BBC" w:rsidRPr="00F6598D" w:rsidRDefault="00106BBC" w:rsidP="00106BBC">
      <w:pPr>
        <w:pStyle w:val="Heading4"/>
        <w:rPr>
          <w:color w:val="auto"/>
          <w:sz w:val="28"/>
        </w:rPr>
      </w:pPr>
      <w:r w:rsidRPr="00F6598D">
        <w:rPr>
          <w:rStyle w:val="mw-headline"/>
          <w:color w:val="auto"/>
          <w:sz w:val="28"/>
        </w:rPr>
        <w:t>Examination</w:t>
      </w:r>
    </w:p>
    <w:p w:rsidR="00106BBC" w:rsidRDefault="00106BBC" w:rsidP="00F6598D">
      <w:pPr>
        <w:pStyle w:val="NormalWeb"/>
        <w:spacing w:line="276" w:lineRule="auto"/>
        <w:jc w:val="both"/>
      </w:pPr>
      <w:r>
        <w:t>The cardiac examination includes inspection, feeling the chest with the hands (</w:t>
      </w:r>
      <w:hyperlink r:id="rId375" w:tooltip="Palpation" w:history="1">
        <w:r>
          <w:rPr>
            <w:rStyle w:val="Hyperlink"/>
          </w:rPr>
          <w:t>palpation</w:t>
        </w:r>
      </w:hyperlink>
      <w:r>
        <w:t>) and listening with a stethoscope (</w:t>
      </w:r>
      <w:hyperlink r:id="rId376" w:tooltip="Auscultation" w:history="1">
        <w:r>
          <w:rPr>
            <w:rStyle w:val="Hyperlink"/>
          </w:rPr>
          <w:t>auscultation</w:t>
        </w:r>
      </w:hyperlink>
      <w:r>
        <w:t xml:space="preserve">). It involves assessment of </w:t>
      </w:r>
      <w:hyperlink r:id="rId377" w:tooltip="Medical sign" w:history="1">
        <w:r>
          <w:rPr>
            <w:rStyle w:val="Hyperlink"/>
          </w:rPr>
          <w:t>signs</w:t>
        </w:r>
      </w:hyperlink>
      <w:r>
        <w:t xml:space="preserve"> that may be visible on a person's hands (such as </w:t>
      </w:r>
      <w:hyperlink r:id="rId378" w:tooltip="Splinter haemorrhage" w:history="1">
        <w:r>
          <w:rPr>
            <w:color w:val="0000FF"/>
            <w:u w:val="single"/>
          </w:rPr>
          <w:t xml:space="preserve">splinter </w:t>
        </w:r>
        <w:proofErr w:type="spellStart"/>
        <w:r>
          <w:rPr>
            <w:color w:val="0000FF"/>
            <w:u w:val="single"/>
          </w:rPr>
          <w:t>haemorrhages</w:t>
        </w:r>
        <w:proofErr w:type="spellEnd"/>
      </w:hyperlink>
      <w:r>
        <w:t xml:space="preserve">), joints and other areas. A person's pulse is taken, usually at the </w:t>
      </w:r>
      <w:hyperlink r:id="rId379" w:tooltip="Radial artery" w:history="1">
        <w:r>
          <w:rPr>
            <w:rStyle w:val="Hyperlink"/>
          </w:rPr>
          <w:t>radial artery</w:t>
        </w:r>
      </w:hyperlink>
      <w:r>
        <w:t xml:space="preserve"> near the wrist, in order to assess for the rhythm and strength of the pulse. The </w:t>
      </w:r>
      <w:hyperlink r:id="rId380" w:tooltip="Blood pressure" w:history="1">
        <w:r>
          <w:rPr>
            <w:rStyle w:val="Hyperlink"/>
          </w:rPr>
          <w:t>blood pressure</w:t>
        </w:r>
      </w:hyperlink>
      <w:r>
        <w:t xml:space="preserve"> is taken, using either a manual or automatic </w:t>
      </w:r>
      <w:hyperlink r:id="rId381" w:tooltip="Sphygmomanometer" w:history="1">
        <w:r>
          <w:rPr>
            <w:rStyle w:val="Hyperlink"/>
          </w:rPr>
          <w:t>sphygmomanometer</w:t>
        </w:r>
      </w:hyperlink>
      <w:r>
        <w:t xml:space="preserve"> or using </w:t>
      </w:r>
      <w:hyperlink r:id="rId382" w:anchor="Invasive" w:tooltip="Blood pressure" w:history="1">
        <w:r>
          <w:rPr>
            <w:rStyle w:val="Hyperlink"/>
          </w:rPr>
          <w:t>a more invasive measurement</w:t>
        </w:r>
      </w:hyperlink>
      <w:r>
        <w:t xml:space="preserve"> from within the artery. Any elevation of the </w:t>
      </w:r>
      <w:hyperlink r:id="rId383" w:tooltip="Jugular vein" w:history="1">
        <w:r>
          <w:rPr>
            <w:rStyle w:val="Hyperlink"/>
          </w:rPr>
          <w:t>jugular venous pulse</w:t>
        </w:r>
      </w:hyperlink>
      <w:r>
        <w:t xml:space="preserve"> is noted. A person's </w:t>
      </w:r>
      <w:hyperlink r:id="rId384" w:tooltip="Chest" w:history="1">
        <w:r>
          <w:rPr>
            <w:color w:val="0000FF"/>
            <w:u w:val="single"/>
          </w:rPr>
          <w:t>chest</w:t>
        </w:r>
      </w:hyperlink>
      <w:r>
        <w:t xml:space="preserve"> is felt for any transmitted vibrations from the heart, and then listened to with a stethoscope. </w:t>
      </w:r>
    </w:p>
    <w:p w:rsidR="00106BBC" w:rsidRDefault="00106BBC" w:rsidP="00106BBC">
      <w:pPr>
        <w:pStyle w:val="Heading4"/>
      </w:pPr>
      <w:r>
        <w:rPr>
          <w:rStyle w:val="mw-headline"/>
        </w:rPr>
        <w:t>Heart sounds</w:t>
      </w:r>
    </w:p>
    <w:p w:rsidR="00106BBC" w:rsidRDefault="00106BBC" w:rsidP="00106BBC">
      <w:r>
        <w:rPr>
          <w:noProof/>
          <w:color w:val="0000FF"/>
        </w:rPr>
        <w:drawing>
          <wp:inline distT="0" distB="0" distL="0" distR="0">
            <wp:extent cx="2094865" cy="1419225"/>
            <wp:effectExtent l="19050" t="0" r="635" b="0"/>
            <wp:docPr id="3912" name="Picture 3912" descr="https://upload.wikimedia.org/wikipedia/commons/thumb/6/61/Apikal4D.gif/220px-Apikal4D.gif">
              <a:hlinkClick xmlns:a="http://schemas.openxmlformats.org/drawingml/2006/main" r:id="rId3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descr="https://upload.wikimedia.org/wikipedia/commons/thumb/6/61/Apikal4D.gif/220px-Apikal4D.gif">
                      <a:hlinkClick r:id="rId385"/>
                    </pic:cNvPr>
                    <pic:cNvPicPr>
                      <a:picLocks noChangeAspect="1" noChangeArrowheads="1"/>
                    </pic:cNvPicPr>
                  </pic:nvPicPr>
                  <pic:blipFill>
                    <a:blip r:embed="rId386"/>
                    <a:srcRect/>
                    <a:stretch>
                      <a:fillRect/>
                    </a:stretch>
                  </pic:blipFill>
                  <pic:spPr bwMode="auto">
                    <a:xfrm>
                      <a:off x="0" y="0"/>
                      <a:ext cx="2094865" cy="1419225"/>
                    </a:xfrm>
                    <a:prstGeom prst="rect">
                      <a:avLst/>
                    </a:prstGeom>
                    <a:noFill/>
                    <a:ln w="9525">
                      <a:noFill/>
                      <a:miter lim="800000"/>
                      <a:headEnd/>
                      <a:tailEnd/>
                    </a:ln>
                  </pic:spPr>
                </pic:pic>
              </a:graphicData>
            </a:graphic>
          </wp:inline>
        </w:drawing>
      </w:r>
    </w:p>
    <w:p w:rsidR="00106BBC" w:rsidRDefault="00293A3C" w:rsidP="00106BBC">
      <w:hyperlink r:id="rId387" w:anchor="Three-dimensional_echocardiography" w:tooltip="Echocardiography" w:history="1">
        <w:r w:rsidR="00106BBC">
          <w:rPr>
            <w:rStyle w:val="Hyperlink"/>
          </w:rPr>
          <w:t>3D echocardiogram</w:t>
        </w:r>
      </w:hyperlink>
      <w:r w:rsidR="00106BBC">
        <w:t xml:space="preserve"> showing the mitral valve (right), tricuspid and mitral valves (top left) and aortic valve (top right).</w:t>
      </w:r>
      <w:r w:rsidR="00106BBC">
        <w:br/>
        <w:t xml:space="preserve">The closure of the heart valves causes the </w:t>
      </w:r>
      <w:hyperlink r:id="rId388" w:tooltip="Heart sounds" w:history="1">
        <w:r w:rsidR="00106BBC">
          <w:rPr>
            <w:rStyle w:val="Hyperlink"/>
          </w:rPr>
          <w:t>heart sounds</w:t>
        </w:r>
      </w:hyperlink>
      <w:r w:rsidR="00106BBC">
        <w:t>.</w:t>
      </w:r>
    </w:p>
    <w:p w:rsidR="00106BBC" w:rsidRDefault="00106BBC" w:rsidP="00F6598D">
      <w:pPr>
        <w:pStyle w:val="NormalWeb"/>
        <w:spacing w:line="276" w:lineRule="auto"/>
        <w:jc w:val="both"/>
      </w:pPr>
      <w:r>
        <w:t xml:space="preserve">Typically, healthy hearts have only two audible </w:t>
      </w:r>
      <w:hyperlink r:id="rId389" w:tooltip="Heart sounds" w:history="1">
        <w:r>
          <w:rPr>
            <w:rStyle w:val="Hyperlink"/>
          </w:rPr>
          <w:t>heart sounds</w:t>
        </w:r>
      </w:hyperlink>
      <w:r>
        <w:t xml:space="preserve">, called S1 and S2. The first heart sound S1, is the sound created by the closing of the </w:t>
      </w:r>
      <w:proofErr w:type="spellStart"/>
      <w:r>
        <w:t>atrioventricular</w:t>
      </w:r>
      <w:proofErr w:type="spellEnd"/>
      <w:r>
        <w:t xml:space="preserve"> valves during ventricular contraction and is normally described as "</w:t>
      </w:r>
      <w:proofErr w:type="spellStart"/>
      <w:r>
        <w:t>lub</w:t>
      </w:r>
      <w:proofErr w:type="spellEnd"/>
      <w:r>
        <w:t xml:space="preserve">". The second heart sound, S2, is the sound of the </w:t>
      </w:r>
      <w:proofErr w:type="spellStart"/>
      <w:r>
        <w:t>semilunar</w:t>
      </w:r>
      <w:proofErr w:type="spellEnd"/>
      <w:r>
        <w:t xml:space="preserve"> valves closing during ventricular diastole and is described as "dub". Each sound consists of two components, reflecting the slight difference in time as the two valves close. S2 may </w:t>
      </w:r>
      <w:hyperlink r:id="rId390" w:tooltip="Split S2" w:history="1">
        <w:r>
          <w:rPr>
            <w:rStyle w:val="Hyperlink"/>
          </w:rPr>
          <w:t>split</w:t>
        </w:r>
      </w:hyperlink>
      <w:r>
        <w:t xml:space="preserve"> into two distinct sounds, either as a result of inspiration or different </w:t>
      </w:r>
      <w:proofErr w:type="spellStart"/>
      <w:r>
        <w:t>valvular</w:t>
      </w:r>
      <w:proofErr w:type="spellEnd"/>
      <w:r>
        <w:t xml:space="preserve"> or cardiac problems. Additional heart sounds may also be present and these give rise to </w:t>
      </w:r>
      <w:hyperlink r:id="rId391" w:tooltip="Gallop rhythm" w:history="1">
        <w:r>
          <w:rPr>
            <w:rStyle w:val="Hyperlink"/>
          </w:rPr>
          <w:t>gallop rhythms</w:t>
        </w:r>
      </w:hyperlink>
      <w:r>
        <w:t xml:space="preserve">. A </w:t>
      </w:r>
      <w:hyperlink r:id="rId392" w:tooltip="Third heart sound" w:history="1">
        <w:r>
          <w:rPr>
            <w:rStyle w:val="Hyperlink"/>
          </w:rPr>
          <w:t>third heart sound</w:t>
        </w:r>
      </w:hyperlink>
      <w:r>
        <w:t xml:space="preserve">, S3 usually indicates an increase in ventricular blood volume. A </w:t>
      </w:r>
      <w:hyperlink r:id="rId393" w:tooltip="Fourth heart sound" w:history="1">
        <w:r>
          <w:rPr>
            <w:rStyle w:val="Hyperlink"/>
          </w:rPr>
          <w:t>fourth heart sound</w:t>
        </w:r>
      </w:hyperlink>
      <w:r>
        <w:t xml:space="preserve"> S4 is referred to as an </w:t>
      </w:r>
      <w:proofErr w:type="spellStart"/>
      <w:r>
        <w:t>atrial</w:t>
      </w:r>
      <w:proofErr w:type="spellEnd"/>
      <w:r>
        <w:t xml:space="preserve"> gallop and is produced by the sound of blood being forced into a stiff ventricle. The combined presence of S3 and S4 give a quadruple gallop. </w:t>
      </w:r>
    </w:p>
    <w:p w:rsidR="00106BBC" w:rsidRDefault="00293A3C" w:rsidP="00F6598D">
      <w:pPr>
        <w:pStyle w:val="NormalWeb"/>
        <w:spacing w:line="276" w:lineRule="auto"/>
        <w:jc w:val="both"/>
      </w:pPr>
      <w:hyperlink r:id="rId394" w:tooltip="Heart murmur" w:history="1">
        <w:r w:rsidR="00106BBC">
          <w:rPr>
            <w:rStyle w:val="Hyperlink"/>
          </w:rPr>
          <w:t>Heart murmurs</w:t>
        </w:r>
      </w:hyperlink>
      <w:r w:rsidR="00106BBC">
        <w:t xml:space="preserve"> are abnormal heart sounds which can be either related to disease or benign, and there are several kinds. There are normally two heart sounds, and abnormal heart sounds can either be extra sounds, or "murmurs" related to the flow of blood between the sounds. Murmurs are graded by volume, from 1 (the quietest), to 6 (the loudest), and evaluated by their relationship to the heart sounds, position in the cardiac cycle, and additional features such as their radiation to other sites, changes with a person's </w:t>
      </w:r>
      <w:r w:rsidR="00106BBC">
        <w:lastRenderedPageBreak/>
        <w:t xml:space="preserve">position, the frequency of the sound as determined by the side of the </w:t>
      </w:r>
      <w:hyperlink r:id="rId395" w:tooltip="Stethoscope" w:history="1">
        <w:r w:rsidR="00106BBC">
          <w:rPr>
            <w:rStyle w:val="Hyperlink"/>
          </w:rPr>
          <w:t>stethoscope</w:t>
        </w:r>
      </w:hyperlink>
      <w:r w:rsidR="00106BBC">
        <w:t xml:space="preserve"> by which they are heard, and site at which they are heard loudest. Murmurs may be caused by </w:t>
      </w:r>
      <w:hyperlink r:id="rId396" w:tooltip="Valvular heart disease" w:history="1">
        <w:r w:rsidR="00106BBC">
          <w:rPr>
            <w:rStyle w:val="Hyperlink"/>
          </w:rPr>
          <w:t>damaged heart valves</w:t>
        </w:r>
      </w:hyperlink>
      <w:r w:rsidR="00106BBC">
        <w:t xml:space="preserve">, congenital heart disease such as </w:t>
      </w:r>
      <w:hyperlink r:id="rId397" w:tooltip="Ventricular septal defect" w:history="1">
        <w:r w:rsidR="00106BBC">
          <w:rPr>
            <w:rStyle w:val="Hyperlink"/>
          </w:rPr>
          <w:t xml:space="preserve">ventricular </w:t>
        </w:r>
        <w:proofErr w:type="spellStart"/>
        <w:r w:rsidR="00106BBC">
          <w:rPr>
            <w:rStyle w:val="Hyperlink"/>
          </w:rPr>
          <w:t>septal</w:t>
        </w:r>
        <w:proofErr w:type="spellEnd"/>
        <w:r w:rsidR="00106BBC">
          <w:rPr>
            <w:rStyle w:val="Hyperlink"/>
          </w:rPr>
          <w:t xml:space="preserve"> defects</w:t>
        </w:r>
      </w:hyperlink>
      <w:r w:rsidR="00106BBC">
        <w:t xml:space="preserve">, or may be heard in normal hearts. A different type of sound, a </w:t>
      </w:r>
      <w:hyperlink r:id="rId398" w:tooltip="Pericardial friction rub" w:history="1">
        <w:r w:rsidR="00106BBC">
          <w:rPr>
            <w:rStyle w:val="Hyperlink"/>
          </w:rPr>
          <w:t>pericardial friction rub</w:t>
        </w:r>
      </w:hyperlink>
      <w:r w:rsidR="00106BBC">
        <w:t xml:space="preserve"> can be heard in cases of </w:t>
      </w:r>
      <w:proofErr w:type="spellStart"/>
      <w:r w:rsidR="00106BBC">
        <w:t>pericarditis</w:t>
      </w:r>
      <w:proofErr w:type="spellEnd"/>
      <w:r w:rsidR="00106BBC">
        <w:t xml:space="preserve"> where the inflamed membranes can rub together. </w:t>
      </w:r>
    </w:p>
    <w:p w:rsidR="00106BBC" w:rsidRPr="00F6598D" w:rsidRDefault="00106BBC" w:rsidP="00F6598D">
      <w:pPr>
        <w:pStyle w:val="Heading4"/>
        <w:jc w:val="both"/>
        <w:rPr>
          <w:color w:val="auto"/>
          <w:sz w:val="28"/>
        </w:rPr>
      </w:pPr>
      <w:r w:rsidRPr="00F6598D">
        <w:rPr>
          <w:rStyle w:val="mw-headline"/>
          <w:color w:val="auto"/>
          <w:sz w:val="28"/>
        </w:rPr>
        <w:t>Blood tests</w:t>
      </w:r>
    </w:p>
    <w:p w:rsidR="00106BBC" w:rsidRDefault="00106BBC" w:rsidP="00F6598D">
      <w:pPr>
        <w:pStyle w:val="NormalWeb"/>
        <w:spacing w:line="276" w:lineRule="auto"/>
        <w:jc w:val="both"/>
      </w:pPr>
      <w:r>
        <w:t xml:space="preserve">Blood tests play an important role in the diagnosis and treatment of many cardiovascular conditions. </w:t>
      </w:r>
    </w:p>
    <w:p w:rsidR="00106BBC" w:rsidRDefault="00293A3C" w:rsidP="00F6598D">
      <w:pPr>
        <w:pStyle w:val="NormalWeb"/>
        <w:spacing w:line="276" w:lineRule="auto"/>
        <w:jc w:val="both"/>
      </w:pPr>
      <w:hyperlink r:id="rId399" w:tooltip="Troponin" w:history="1">
        <w:proofErr w:type="spellStart"/>
        <w:r w:rsidR="00106BBC">
          <w:rPr>
            <w:rStyle w:val="Hyperlink"/>
          </w:rPr>
          <w:t>Troponin</w:t>
        </w:r>
        <w:proofErr w:type="spellEnd"/>
      </w:hyperlink>
      <w:r w:rsidR="00106BBC">
        <w:t xml:space="preserve"> is a sensitive </w:t>
      </w:r>
      <w:hyperlink r:id="rId400" w:tooltip="Biomarker" w:history="1">
        <w:r w:rsidR="00106BBC">
          <w:rPr>
            <w:rStyle w:val="Hyperlink"/>
          </w:rPr>
          <w:t>biomarker</w:t>
        </w:r>
      </w:hyperlink>
      <w:r w:rsidR="00106BBC">
        <w:t xml:space="preserve"> for a heart with insufficient blood supply. It is released 4–6 hours after injury, and usually peaks at about 12–24 hours. Two tests of </w:t>
      </w:r>
      <w:proofErr w:type="spellStart"/>
      <w:r w:rsidR="00106BBC">
        <w:t>troponin</w:t>
      </w:r>
      <w:proofErr w:type="spellEnd"/>
      <w:r w:rsidR="00106BBC">
        <w:t xml:space="preserve"> are often taken—one at the time of initial presentation, and another within 3–6 hours, with either a high level or a significant rise being diagnostic. A test for </w:t>
      </w:r>
      <w:hyperlink r:id="rId401" w:tooltip="Brain natriuretic peptide" w:history="1">
        <w:r w:rsidR="00106BBC">
          <w:rPr>
            <w:rStyle w:val="Hyperlink"/>
          </w:rPr>
          <w:t xml:space="preserve">brain </w:t>
        </w:r>
        <w:proofErr w:type="spellStart"/>
        <w:r w:rsidR="00106BBC">
          <w:rPr>
            <w:rStyle w:val="Hyperlink"/>
          </w:rPr>
          <w:t>natriuretic</w:t>
        </w:r>
        <w:proofErr w:type="spellEnd"/>
        <w:r w:rsidR="00106BBC">
          <w:rPr>
            <w:rStyle w:val="Hyperlink"/>
          </w:rPr>
          <w:t xml:space="preserve"> peptide</w:t>
        </w:r>
      </w:hyperlink>
      <w:r w:rsidR="00106BBC">
        <w:t xml:space="preserve"> (BNP) can be used to evaluate for the presence of heart failure, and rises when there is increased demand on the left ventricle. These tests are considered </w:t>
      </w:r>
      <w:hyperlink r:id="rId402" w:tooltip="Biomarker" w:history="1">
        <w:r w:rsidR="00106BBC">
          <w:rPr>
            <w:rStyle w:val="Hyperlink"/>
          </w:rPr>
          <w:t>biomarkers</w:t>
        </w:r>
      </w:hyperlink>
      <w:r w:rsidR="00106BBC">
        <w:t xml:space="preserve"> because they are highly specific for cardiac disease. Testing for the </w:t>
      </w:r>
      <w:hyperlink r:id="rId403" w:tooltip="CK-MB" w:history="1">
        <w:r w:rsidR="00106BBC">
          <w:rPr>
            <w:color w:val="0000FF"/>
            <w:u w:val="single"/>
          </w:rPr>
          <w:t xml:space="preserve">MB form of </w:t>
        </w:r>
        <w:proofErr w:type="spellStart"/>
        <w:r w:rsidR="00106BBC">
          <w:rPr>
            <w:color w:val="0000FF"/>
            <w:u w:val="single"/>
          </w:rPr>
          <w:t>creatine</w:t>
        </w:r>
        <w:proofErr w:type="spellEnd"/>
        <w:r w:rsidR="00106BBC">
          <w:rPr>
            <w:color w:val="0000FF"/>
            <w:u w:val="single"/>
          </w:rPr>
          <w:t xml:space="preserve"> </w:t>
        </w:r>
        <w:proofErr w:type="spellStart"/>
        <w:r w:rsidR="00106BBC">
          <w:rPr>
            <w:color w:val="0000FF"/>
            <w:u w:val="single"/>
          </w:rPr>
          <w:t>kinase</w:t>
        </w:r>
        <w:proofErr w:type="spellEnd"/>
      </w:hyperlink>
      <w:r w:rsidR="00106BBC">
        <w:t xml:space="preserve"> provides information about the heart's blood supply, but is used less frequently because it is less specific and sensitive. </w:t>
      </w:r>
    </w:p>
    <w:p w:rsidR="00106BBC" w:rsidRDefault="00106BBC" w:rsidP="00F6598D">
      <w:pPr>
        <w:pStyle w:val="NormalWeb"/>
        <w:spacing w:line="276" w:lineRule="auto"/>
        <w:jc w:val="both"/>
      </w:pPr>
      <w:r>
        <w:t xml:space="preserve">Other blood tests are often taken to help understand a person's general health and risk factors that may contribute to heart disease. These often include a </w:t>
      </w:r>
      <w:hyperlink r:id="rId404" w:tooltip="Full blood count" w:history="1">
        <w:r>
          <w:rPr>
            <w:color w:val="0000FF"/>
            <w:u w:val="single"/>
          </w:rPr>
          <w:t>full blood count</w:t>
        </w:r>
      </w:hyperlink>
      <w:r>
        <w:t xml:space="preserve"> investigating for </w:t>
      </w:r>
      <w:hyperlink r:id="rId405" w:tooltip="Anaemia" w:history="1">
        <w:proofErr w:type="spellStart"/>
        <w:r>
          <w:rPr>
            <w:color w:val="0000FF"/>
            <w:u w:val="single"/>
          </w:rPr>
          <w:t>anaemia</w:t>
        </w:r>
        <w:proofErr w:type="spellEnd"/>
      </w:hyperlink>
      <w:r>
        <w:t xml:space="preserve">, and </w:t>
      </w:r>
      <w:hyperlink r:id="rId406" w:tooltip="Basic metabolic panel" w:history="1">
        <w:r>
          <w:rPr>
            <w:rStyle w:val="Hyperlink"/>
          </w:rPr>
          <w:t>basic metabolic panel</w:t>
        </w:r>
      </w:hyperlink>
      <w:r>
        <w:t xml:space="preserve"> that may reveal any disturbances in electrolytes. A </w:t>
      </w:r>
      <w:hyperlink r:id="rId407" w:tooltip="Coagulation screen" w:history="1">
        <w:r>
          <w:rPr>
            <w:rStyle w:val="Hyperlink"/>
          </w:rPr>
          <w:t>coagulation screen</w:t>
        </w:r>
      </w:hyperlink>
      <w:r>
        <w:t xml:space="preserve"> is often required to ensure that the right level of anticoagulation is given. </w:t>
      </w:r>
      <w:hyperlink r:id="rId408" w:tooltip="Lipid profile" w:history="1">
        <w:r>
          <w:rPr>
            <w:rStyle w:val="Hyperlink"/>
          </w:rPr>
          <w:t>Fasting lipids</w:t>
        </w:r>
      </w:hyperlink>
      <w:r>
        <w:t xml:space="preserve"> and </w:t>
      </w:r>
      <w:hyperlink r:id="rId409" w:tooltip="Fasting blood glucose" w:history="1">
        <w:r>
          <w:rPr>
            <w:color w:val="0000FF"/>
            <w:u w:val="single"/>
          </w:rPr>
          <w:t>fasting blood glucose</w:t>
        </w:r>
      </w:hyperlink>
      <w:r>
        <w:t xml:space="preserve"> (or an </w:t>
      </w:r>
      <w:hyperlink r:id="rId410" w:tooltip="HbA1c" w:history="1">
        <w:r>
          <w:rPr>
            <w:color w:val="0000FF"/>
            <w:u w:val="single"/>
          </w:rPr>
          <w:t>HbA1c</w:t>
        </w:r>
      </w:hyperlink>
      <w:r>
        <w:t xml:space="preserve"> level) are often ordered to evaluate a person's </w:t>
      </w:r>
      <w:hyperlink r:id="rId411" w:tooltip="Cholesterol" w:history="1">
        <w:r>
          <w:rPr>
            <w:rStyle w:val="Hyperlink"/>
          </w:rPr>
          <w:t>cholesterol</w:t>
        </w:r>
      </w:hyperlink>
      <w:r>
        <w:t xml:space="preserve"> and </w:t>
      </w:r>
      <w:hyperlink r:id="rId412" w:tooltip="Diabetes" w:history="1">
        <w:r>
          <w:rPr>
            <w:rStyle w:val="Hyperlink"/>
          </w:rPr>
          <w:t>diabetes</w:t>
        </w:r>
      </w:hyperlink>
      <w:r>
        <w:t xml:space="preserve"> status, respectively. </w:t>
      </w:r>
    </w:p>
    <w:p w:rsidR="00106BBC" w:rsidRPr="00F6598D" w:rsidRDefault="00106BBC" w:rsidP="00F6598D">
      <w:pPr>
        <w:pStyle w:val="Heading4"/>
        <w:jc w:val="both"/>
        <w:rPr>
          <w:color w:val="auto"/>
          <w:sz w:val="28"/>
        </w:rPr>
      </w:pPr>
      <w:r w:rsidRPr="00F6598D">
        <w:rPr>
          <w:rStyle w:val="mw-headline"/>
          <w:color w:val="auto"/>
          <w:sz w:val="28"/>
        </w:rPr>
        <w:t>Electrocardiogram</w:t>
      </w:r>
    </w:p>
    <w:p w:rsidR="00106BBC" w:rsidRDefault="00106BBC" w:rsidP="00F6598D">
      <w:pPr>
        <w:jc w:val="both"/>
      </w:pPr>
      <w:r>
        <w:rPr>
          <w:noProof/>
          <w:color w:val="0000FF"/>
        </w:rPr>
        <w:drawing>
          <wp:inline distT="0" distB="0" distL="0" distR="0">
            <wp:extent cx="2094865" cy="1003300"/>
            <wp:effectExtent l="19050" t="0" r="635" b="0"/>
            <wp:docPr id="3916" name="Picture 3916" descr="https://upload.wikimedia.org/wikipedia/commons/thumb/8/8d/2028_Cardiac_Cycle_vs_Electrocardiogram.jpg/220px-2028_Cardiac_Cycle_vs_Electrocardiogram.jpg">
              <a:hlinkClick xmlns:a="http://schemas.openxmlformats.org/drawingml/2006/main" r:id="rId4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descr="https://upload.wikimedia.org/wikipedia/commons/thumb/8/8d/2028_Cardiac_Cycle_vs_Electrocardiogram.jpg/220px-2028_Cardiac_Cycle_vs_Electrocardiogram.jpg">
                      <a:hlinkClick r:id="rId413"/>
                    </pic:cNvPr>
                    <pic:cNvPicPr>
                      <a:picLocks noChangeAspect="1" noChangeArrowheads="1"/>
                    </pic:cNvPicPr>
                  </pic:nvPicPr>
                  <pic:blipFill>
                    <a:blip r:embed="rId414"/>
                    <a:srcRect/>
                    <a:stretch>
                      <a:fillRect/>
                    </a:stretch>
                  </pic:blipFill>
                  <pic:spPr bwMode="auto">
                    <a:xfrm>
                      <a:off x="0" y="0"/>
                      <a:ext cx="2094865" cy="1003300"/>
                    </a:xfrm>
                    <a:prstGeom prst="rect">
                      <a:avLst/>
                    </a:prstGeom>
                    <a:noFill/>
                    <a:ln w="9525">
                      <a:noFill/>
                      <a:miter lim="800000"/>
                      <a:headEnd/>
                      <a:tailEnd/>
                    </a:ln>
                  </pic:spPr>
                </pic:pic>
              </a:graphicData>
            </a:graphic>
          </wp:inline>
        </w:drawing>
      </w:r>
    </w:p>
    <w:p w:rsidR="00106BBC" w:rsidRDefault="00106BBC" w:rsidP="00F6598D">
      <w:pPr>
        <w:jc w:val="both"/>
      </w:pPr>
      <w:r>
        <w:t>Cardiac cycle shown against ECG</w:t>
      </w:r>
    </w:p>
    <w:p w:rsidR="00106BBC" w:rsidRDefault="00106BBC" w:rsidP="00F6598D">
      <w:pPr>
        <w:pStyle w:val="NormalWeb"/>
        <w:spacing w:line="276" w:lineRule="auto"/>
        <w:jc w:val="both"/>
      </w:pPr>
      <w:r>
        <w:t xml:space="preserve">Using surface electrodes on the body, it is possible to record the electrical activity of the heart. This tracing of the electrical signal is the electrocardiogram (ECG) or (EKG). An ECG is a </w:t>
      </w:r>
      <w:hyperlink r:id="rId415" w:tooltip="Bedside test" w:history="1">
        <w:r>
          <w:rPr>
            <w:color w:val="0000FF"/>
            <w:u w:val="single"/>
          </w:rPr>
          <w:t>bedside test</w:t>
        </w:r>
      </w:hyperlink>
      <w:r>
        <w:t xml:space="preserve"> and involves the placement of ten leads on the body. This produces a "12 lead" ECG (three extra leads are calculated mathematically, and one lead is a </w:t>
      </w:r>
      <w:hyperlink r:id="rId416" w:tooltip="Ground (electricity)" w:history="1">
        <w:r>
          <w:rPr>
            <w:rStyle w:val="Hyperlink"/>
          </w:rPr>
          <w:t>ground</w:t>
        </w:r>
      </w:hyperlink>
      <w:r>
        <w:t xml:space="preserve">). </w:t>
      </w:r>
    </w:p>
    <w:p w:rsidR="00106BBC" w:rsidRDefault="00106BBC" w:rsidP="00F6598D">
      <w:pPr>
        <w:pStyle w:val="NormalWeb"/>
        <w:spacing w:line="276" w:lineRule="auto"/>
        <w:jc w:val="both"/>
      </w:pPr>
      <w:r>
        <w:t>There are five prominent features on the ECG: the P wave (</w:t>
      </w:r>
      <w:proofErr w:type="spellStart"/>
      <w:r>
        <w:t>atrial</w:t>
      </w:r>
      <w:proofErr w:type="spellEnd"/>
      <w:r>
        <w:t xml:space="preserve"> </w:t>
      </w:r>
      <w:proofErr w:type="spellStart"/>
      <w:r>
        <w:t>depolarisation</w:t>
      </w:r>
      <w:proofErr w:type="spellEnd"/>
      <w:r>
        <w:t xml:space="preserve">), the QRS complex (ventricular </w:t>
      </w:r>
      <w:proofErr w:type="spellStart"/>
      <w:r>
        <w:t>depolarisation</w:t>
      </w:r>
      <w:proofErr w:type="spellEnd"/>
      <w:r>
        <w:t xml:space="preserve">) and the T wave (ventricular </w:t>
      </w:r>
      <w:proofErr w:type="spellStart"/>
      <w:r>
        <w:t>repolarisation</w:t>
      </w:r>
      <w:proofErr w:type="spellEnd"/>
      <w:r>
        <w:t>). As the heart cells contract, they create a current that travels through the heart. A downward deflection on the ECG implies cells are becoming more positive in charge ("</w:t>
      </w:r>
      <w:proofErr w:type="spellStart"/>
      <w:r>
        <w:t>depolarising</w:t>
      </w:r>
      <w:proofErr w:type="spellEnd"/>
      <w:r>
        <w:t>") in the direction of that lead, whereas an upward inflection implies cells are becoming more negative ("</w:t>
      </w:r>
      <w:proofErr w:type="spellStart"/>
      <w:r>
        <w:t>repolarising</w:t>
      </w:r>
      <w:proofErr w:type="spellEnd"/>
      <w:r>
        <w:t xml:space="preserve">") in the direction of the lead. This </w:t>
      </w:r>
      <w:r>
        <w:lastRenderedPageBreak/>
        <w:t xml:space="preserve">depends on the position of the lead, so if a wave of </w:t>
      </w:r>
      <w:proofErr w:type="spellStart"/>
      <w:r>
        <w:t>depolarising</w:t>
      </w:r>
      <w:proofErr w:type="spellEnd"/>
      <w:r>
        <w:t xml:space="preserve"> moved from left to right, a lead on the left would show a negative deflection, and a lead on the right would show a positive deflection. The ECG is a useful tool in detecting rhythm disturbances and in detecting insufficient blood supply to the heart. Sometimes abnormalities are suspected, but not immediately visible on the ECG. </w:t>
      </w:r>
      <w:hyperlink r:id="rId417" w:tooltip="Cardiac stress test" w:history="1">
        <w:r>
          <w:rPr>
            <w:rStyle w:val="Hyperlink"/>
          </w:rPr>
          <w:t>Testing when exercising</w:t>
        </w:r>
      </w:hyperlink>
      <w:r>
        <w:t xml:space="preserve"> can be used to provoke an abnormality, or an ECG can be worn for a longer period such as a 24-hour </w:t>
      </w:r>
      <w:hyperlink r:id="rId418" w:tooltip="Holter monitor" w:history="1">
        <w:proofErr w:type="spellStart"/>
        <w:r>
          <w:rPr>
            <w:rStyle w:val="Hyperlink"/>
          </w:rPr>
          <w:t>Holter</w:t>
        </w:r>
        <w:proofErr w:type="spellEnd"/>
        <w:r>
          <w:rPr>
            <w:rStyle w:val="Hyperlink"/>
          </w:rPr>
          <w:t xml:space="preserve"> monitor</w:t>
        </w:r>
      </w:hyperlink>
      <w:r>
        <w:t xml:space="preserve"> if a suspected rhythm abnormality is not present at the time of assessment. </w:t>
      </w:r>
    </w:p>
    <w:p w:rsidR="00106BBC" w:rsidRPr="008F48F4" w:rsidRDefault="00106BBC" w:rsidP="00F6598D">
      <w:pPr>
        <w:pStyle w:val="Heading4"/>
        <w:jc w:val="both"/>
        <w:rPr>
          <w:color w:val="auto"/>
          <w:sz w:val="28"/>
        </w:rPr>
      </w:pPr>
      <w:r w:rsidRPr="008F48F4">
        <w:rPr>
          <w:rStyle w:val="mw-headline"/>
          <w:color w:val="auto"/>
          <w:sz w:val="28"/>
        </w:rPr>
        <w:t>Imaging</w:t>
      </w:r>
    </w:p>
    <w:p w:rsidR="00106BBC" w:rsidRDefault="00106BBC" w:rsidP="00F6598D">
      <w:pPr>
        <w:pStyle w:val="NormalWeb"/>
        <w:spacing w:line="276" w:lineRule="auto"/>
        <w:jc w:val="both"/>
      </w:pPr>
      <w:r>
        <w:t xml:space="preserve">Several </w:t>
      </w:r>
      <w:hyperlink r:id="rId419" w:tooltip="Cardiac imaging" w:history="1">
        <w:r>
          <w:rPr>
            <w:rStyle w:val="Hyperlink"/>
          </w:rPr>
          <w:t>imaging methods</w:t>
        </w:r>
      </w:hyperlink>
      <w:r>
        <w:t xml:space="preserve"> can be used to assess the anatomy and function of the heart, including </w:t>
      </w:r>
      <w:hyperlink r:id="rId420" w:tooltip="Ultrasound" w:history="1">
        <w:r>
          <w:rPr>
            <w:rStyle w:val="Hyperlink"/>
          </w:rPr>
          <w:t>ultrasound</w:t>
        </w:r>
      </w:hyperlink>
      <w:r>
        <w:t xml:space="preserve"> (</w:t>
      </w:r>
      <w:hyperlink r:id="rId421" w:tooltip="Echocardiography" w:history="1">
        <w:r>
          <w:rPr>
            <w:rStyle w:val="Hyperlink"/>
          </w:rPr>
          <w:t>echocardiography</w:t>
        </w:r>
      </w:hyperlink>
      <w:r>
        <w:t xml:space="preserve">), </w:t>
      </w:r>
      <w:hyperlink r:id="rId422" w:tooltip="Angiography" w:history="1">
        <w:r>
          <w:rPr>
            <w:rStyle w:val="Hyperlink"/>
          </w:rPr>
          <w:t>angiography</w:t>
        </w:r>
      </w:hyperlink>
      <w:r>
        <w:t xml:space="preserve">, </w:t>
      </w:r>
      <w:hyperlink r:id="rId423" w:tooltip="CT scan" w:history="1">
        <w:r>
          <w:rPr>
            <w:rStyle w:val="Hyperlink"/>
          </w:rPr>
          <w:t>CT scans</w:t>
        </w:r>
      </w:hyperlink>
      <w:r>
        <w:t xml:space="preserve">, </w:t>
      </w:r>
      <w:hyperlink r:id="rId424" w:tooltip="MRI" w:history="1">
        <w:r>
          <w:rPr>
            <w:color w:val="0000FF"/>
            <w:u w:val="single"/>
          </w:rPr>
          <w:t>MRI</w:t>
        </w:r>
      </w:hyperlink>
      <w:r>
        <w:t xml:space="preserve"> and </w:t>
      </w:r>
      <w:hyperlink r:id="rId425" w:tooltip="Positron emission tomography" w:history="1">
        <w:r>
          <w:rPr>
            <w:rStyle w:val="Hyperlink"/>
          </w:rPr>
          <w:t>PET</w:t>
        </w:r>
      </w:hyperlink>
      <w:r>
        <w:t>. An echocardiogram is an ultrasound of the heart used to measure the heart's function, assess for valve disease, and look for any abnormalities. Echocardiography can be conducted by a probe on the chest ("</w:t>
      </w:r>
      <w:proofErr w:type="spellStart"/>
      <w:r>
        <w:t>transthoracic</w:t>
      </w:r>
      <w:proofErr w:type="spellEnd"/>
      <w:r>
        <w:t xml:space="preserve">") or by a probe in the </w:t>
      </w:r>
      <w:hyperlink r:id="rId426" w:tooltip="Esophagus" w:history="1">
        <w:r>
          <w:rPr>
            <w:rStyle w:val="Hyperlink"/>
          </w:rPr>
          <w:t>esophagus</w:t>
        </w:r>
      </w:hyperlink>
      <w:r>
        <w:t xml:space="preserve"> ("</w:t>
      </w:r>
      <w:proofErr w:type="spellStart"/>
      <w:r>
        <w:t>transoesophageal</w:t>
      </w:r>
      <w:proofErr w:type="spellEnd"/>
      <w:r>
        <w:t xml:space="preserve">"). A typical echocardiography report will include information about the width of the valves noting any </w:t>
      </w:r>
      <w:hyperlink r:id="rId427" w:tooltip="Stenosis" w:history="1">
        <w:proofErr w:type="spellStart"/>
        <w:r>
          <w:rPr>
            <w:rStyle w:val="Hyperlink"/>
          </w:rPr>
          <w:t>stenosis</w:t>
        </w:r>
        <w:proofErr w:type="spellEnd"/>
      </w:hyperlink>
      <w:r>
        <w:t>, whether there is any backflow of blood (</w:t>
      </w:r>
      <w:hyperlink r:id="rId428" w:tooltip="Regurgitation (circulation)" w:history="1">
        <w:r>
          <w:rPr>
            <w:rStyle w:val="Hyperlink"/>
          </w:rPr>
          <w:t>regurgitation</w:t>
        </w:r>
      </w:hyperlink>
      <w:r>
        <w:t xml:space="preserve">) and information about the blood volumes at the end of systole and diastole, including an </w:t>
      </w:r>
      <w:hyperlink r:id="rId429" w:tooltip="Ejection fraction" w:history="1">
        <w:r>
          <w:rPr>
            <w:rStyle w:val="Hyperlink"/>
          </w:rPr>
          <w:t>ejection fraction</w:t>
        </w:r>
      </w:hyperlink>
      <w:r>
        <w:t>, which describes how much blood is ejected from the left and right ventricles after systole. Ejection fraction can then be obtained by dividing the volume ejected by the heart (stroke volume) by the volume of the filled heart (end-diastolic volume).</w:t>
      </w:r>
      <w:hyperlink r:id="rId430" w:anchor="cite_note-85" w:history="1"/>
      <w:r>
        <w:t xml:space="preserve"> Echocardiograms can also be conducted under circumstances when the body is more stressed, in order to examine for signs of lack of blood supply. This </w:t>
      </w:r>
      <w:hyperlink r:id="rId431" w:tooltip="Cardiac stress test" w:history="1">
        <w:r>
          <w:rPr>
            <w:rStyle w:val="Hyperlink"/>
          </w:rPr>
          <w:t>cardiac stress test</w:t>
        </w:r>
      </w:hyperlink>
      <w:r>
        <w:t xml:space="preserve"> involves </w:t>
      </w:r>
      <w:proofErr w:type="gramStart"/>
      <w:r>
        <w:t>either direct</w:t>
      </w:r>
      <w:proofErr w:type="gramEnd"/>
      <w:r>
        <w:t xml:space="preserve"> exercise, or where this is not possible, injection of a drug such as </w:t>
      </w:r>
      <w:hyperlink r:id="rId432" w:tooltip="Dobutamine" w:history="1">
        <w:proofErr w:type="spellStart"/>
        <w:r>
          <w:rPr>
            <w:rStyle w:val="Hyperlink"/>
          </w:rPr>
          <w:t>dobutamine</w:t>
        </w:r>
        <w:proofErr w:type="spellEnd"/>
      </w:hyperlink>
      <w:r>
        <w:t xml:space="preserve">. </w:t>
      </w:r>
    </w:p>
    <w:p w:rsidR="00106BBC" w:rsidRDefault="00106BBC" w:rsidP="00F6598D">
      <w:pPr>
        <w:pStyle w:val="NormalWeb"/>
        <w:spacing w:line="276" w:lineRule="auto"/>
        <w:jc w:val="both"/>
      </w:pPr>
      <w:r>
        <w:t xml:space="preserve">CT scans, </w:t>
      </w:r>
      <w:hyperlink r:id="rId433" w:tooltip="Chest X-rays" w:history="1">
        <w:r>
          <w:rPr>
            <w:color w:val="0000FF"/>
            <w:u w:val="single"/>
          </w:rPr>
          <w:t>chest X-rays</w:t>
        </w:r>
      </w:hyperlink>
      <w:r>
        <w:t xml:space="preserve"> and other forms of </w:t>
      </w:r>
      <w:hyperlink r:id="rId434" w:tooltip="Medical imaging" w:history="1">
        <w:r>
          <w:rPr>
            <w:rStyle w:val="Hyperlink"/>
          </w:rPr>
          <w:t>imaging</w:t>
        </w:r>
      </w:hyperlink>
      <w:r>
        <w:t xml:space="preserve"> can help evaluate the heart's size, evaluate for signs of </w:t>
      </w:r>
      <w:hyperlink r:id="rId435" w:tooltip="Pulmonary oedema" w:history="1">
        <w:r>
          <w:rPr>
            <w:color w:val="0000FF"/>
            <w:u w:val="single"/>
          </w:rPr>
          <w:t xml:space="preserve">pulmonary </w:t>
        </w:r>
        <w:proofErr w:type="spellStart"/>
        <w:r>
          <w:rPr>
            <w:color w:val="0000FF"/>
            <w:u w:val="single"/>
          </w:rPr>
          <w:t>oedema</w:t>
        </w:r>
        <w:proofErr w:type="spellEnd"/>
      </w:hyperlink>
      <w:r>
        <w:t xml:space="preserve">, and indicate whether there is </w:t>
      </w:r>
      <w:hyperlink r:id="rId436" w:tooltip="Pericardial effusion" w:history="1">
        <w:r>
          <w:rPr>
            <w:rStyle w:val="Hyperlink"/>
          </w:rPr>
          <w:t>fluid around the heart</w:t>
        </w:r>
      </w:hyperlink>
      <w:r>
        <w:t xml:space="preserve">. They are also useful for evaluating the aorta, the major blood vessel which leaves the heart. </w:t>
      </w:r>
    </w:p>
    <w:p w:rsidR="00106BBC" w:rsidRPr="008F48F4" w:rsidRDefault="00106BBC" w:rsidP="00F6598D">
      <w:pPr>
        <w:pStyle w:val="Heading3"/>
        <w:jc w:val="both"/>
        <w:rPr>
          <w:color w:val="auto"/>
          <w:sz w:val="28"/>
        </w:rPr>
      </w:pPr>
      <w:r w:rsidRPr="008F48F4">
        <w:rPr>
          <w:rStyle w:val="mw-headline"/>
          <w:color w:val="auto"/>
          <w:sz w:val="28"/>
        </w:rPr>
        <w:t>Treatment</w:t>
      </w:r>
    </w:p>
    <w:p w:rsidR="00106BBC" w:rsidRDefault="00106BBC" w:rsidP="00F6598D">
      <w:pPr>
        <w:pStyle w:val="NormalWeb"/>
        <w:spacing w:line="276" w:lineRule="auto"/>
        <w:jc w:val="both"/>
      </w:pPr>
      <w:r>
        <w:t xml:space="preserve">Diseases affecting the heart can be treated by a variety of methods including lifestyle modification, drug treatment, and surgery. </w:t>
      </w:r>
    </w:p>
    <w:p w:rsidR="00106BBC" w:rsidRPr="008F48F4" w:rsidRDefault="00106BBC" w:rsidP="00F6598D">
      <w:pPr>
        <w:pStyle w:val="Heading4"/>
        <w:jc w:val="both"/>
        <w:rPr>
          <w:color w:val="auto"/>
          <w:sz w:val="24"/>
        </w:rPr>
      </w:pPr>
      <w:proofErr w:type="spellStart"/>
      <w:r w:rsidRPr="008F48F4">
        <w:rPr>
          <w:rStyle w:val="mw-headline"/>
          <w:color w:val="auto"/>
          <w:sz w:val="24"/>
        </w:rPr>
        <w:t>Ischaemic</w:t>
      </w:r>
      <w:proofErr w:type="spellEnd"/>
      <w:r w:rsidRPr="008F48F4">
        <w:rPr>
          <w:rStyle w:val="mw-headline"/>
          <w:color w:val="auto"/>
          <w:sz w:val="24"/>
        </w:rPr>
        <w:t xml:space="preserve"> heart disease</w:t>
      </w:r>
    </w:p>
    <w:p w:rsidR="008F48F4" w:rsidRDefault="00106BBC" w:rsidP="00F6598D">
      <w:pPr>
        <w:pStyle w:val="NormalWeb"/>
        <w:spacing w:line="276" w:lineRule="auto"/>
        <w:jc w:val="both"/>
      </w:pPr>
      <w:proofErr w:type="spellStart"/>
      <w:r>
        <w:t>Narrowings</w:t>
      </w:r>
      <w:proofErr w:type="spellEnd"/>
      <w:r>
        <w:t xml:space="preserve"> of the coronary arteries </w:t>
      </w:r>
      <w:hyperlink r:id="rId437" w:tooltip="Coronary artery disease" w:history="1">
        <w:r>
          <w:rPr>
            <w:rStyle w:val="Hyperlink"/>
          </w:rPr>
          <w:t>(</w:t>
        </w:r>
        <w:proofErr w:type="spellStart"/>
        <w:r>
          <w:rPr>
            <w:rStyle w:val="Hyperlink"/>
          </w:rPr>
          <w:t>ischaemic</w:t>
        </w:r>
        <w:proofErr w:type="spellEnd"/>
        <w:r>
          <w:rPr>
            <w:rStyle w:val="Hyperlink"/>
          </w:rPr>
          <w:t xml:space="preserve"> heart disease)</w:t>
        </w:r>
      </w:hyperlink>
      <w:r>
        <w:t xml:space="preserve"> are treated to relieve symptoms of chest pain caused by a partially narrowed artery </w:t>
      </w:r>
      <w:hyperlink r:id="rId438" w:tooltip="Angina" w:history="1">
        <w:r>
          <w:rPr>
            <w:rStyle w:val="Hyperlink"/>
          </w:rPr>
          <w:t>(angina pectoris),</w:t>
        </w:r>
      </w:hyperlink>
      <w:r>
        <w:t xml:space="preserve"> to </w:t>
      </w:r>
      <w:proofErr w:type="spellStart"/>
      <w:r>
        <w:t>minimise</w:t>
      </w:r>
      <w:proofErr w:type="spellEnd"/>
      <w:r>
        <w:t xml:space="preserve"> heart muscle damage when an artery is completely occluded (</w:t>
      </w:r>
      <w:hyperlink r:id="rId439" w:tooltip="Myocardial infarction" w:history="1">
        <w:r>
          <w:rPr>
            <w:rStyle w:val="Hyperlink"/>
          </w:rPr>
          <w:t>myocardial infarction</w:t>
        </w:r>
      </w:hyperlink>
      <w:r>
        <w:t xml:space="preserve">), or to prevent a myocardial infarction from occurring. Medications to improve angina symptoms include </w:t>
      </w:r>
      <w:hyperlink r:id="rId440" w:tooltip="Medical use of nitroglycerin" w:history="1">
        <w:r>
          <w:rPr>
            <w:color w:val="0000FF"/>
            <w:u w:val="single"/>
          </w:rPr>
          <w:t>nitroglycerin</w:t>
        </w:r>
      </w:hyperlink>
      <w:r>
        <w:t xml:space="preserve">, </w:t>
      </w:r>
      <w:hyperlink r:id="rId441" w:tooltip="Beta blocker" w:history="1">
        <w:r>
          <w:rPr>
            <w:rStyle w:val="Hyperlink"/>
          </w:rPr>
          <w:t>beta blockers</w:t>
        </w:r>
      </w:hyperlink>
      <w:r>
        <w:t xml:space="preserve">, and calcium channel blockers, while preventative treatments include </w:t>
      </w:r>
      <w:hyperlink r:id="rId442" w:tooltip="Antiplatelet drug" w:history="1">
        <w:proofErr w:type="spellStart"/>
        <w:r>
          <w:rPr>
            <w:rStyle w:val="Hyperlink"/>
          </w:rPr>
          <w:t>antiplatelets</w:t>
        </w:r>
        <w:proofErr w:type="spellEnd"/>
      </w:hyperlink>
      <w:r>
        <w:t xml:space="preserve"> such as </w:t>
      </w:r>
      <w:hyperlink r:id="rId443" w:tooltip="Aspirin" w:history="1">
        <w:r>
          <w:rPr>
            <w:rStyle w:val="Hyperlink"/>
          </w:rPr>
          <w:t>aspirin</w:t>
        </w:r>
      </w:hyperlink>
      <w:r>
        <w:t xml:space="preserve"> and </w:t>
      </w:r>
      <w:hyperlink r:id="rId444" w:tooltip="Statin" w:history="1">
        <w:proofErr w:type="spellStart"/>
        <w:r>
          <w:rPr>
            <w:rStyle w:val="Hyperlink"/>
          </w:rPr>
          <w:t>statins</w:t>
        </w:r>
        <w:proofErr w:type="spellEnd"/>
      </w:hyperlink>
      <w:r>
        <w:t xml:space="preserve">, lifestyle measures such as stopping smoking and weight loss, and treatment of risk factors such as </w:t>
      </w:r>
      <w:hyperlink r:id="rId445" w:tooltip="Hypertension" w:history="1">
        <w:r>
          <w:rPr>
            <w:rStyle w:val="Hyperlink"/>
          </w:rPr>
          <w:t>high blood pressure</w:t>
        </w:r>
      </w:hyperlink>
      <w:r>
        <w:t xml:space="preserve"> and </w:t>
      </w:r>
      <w:hyperlink r:id="rId446" w:tooltip="Diabetes mellitus" w:history="1">
        <w:r>
          <w:rPr>
            <w:color w:val="0000FF"/>
            <w:u w:val="single"/>
          </w:rPr>
          <w:t>diabetes</w:t>
        </w:r>
      </w:hyperlink>
      <w:r>
        <w:t>.</w:t>
      </w:r>
    </w:p>
    <w:p w:rsidR="00106BBC" w:rsidRDefault="008F48F4" w:rsidP="00F6598D">
      <w:pPr>
        <w:pStyle w:val="NormalWeb"/>
        <w:spacing w:line="276" w:lineRule="auto"/>
        <w:jc w:val="both"/>
      </w:pPr>
      <w:r>
        <w:t xml:space="preserve"> </w:t>
      </w:r>
      <w:r w:rsidR="00106BBC">
        <w:t xml:space="preserve">In addition to using medications, narrowed heart arteries can be treated by expanding the </w:t>
      </w:r>
      <w:proofErr w:type="spellStart"/>
      <w:r w:rsidR="00106BBC">
        <w:t>narrowings</w:t>
      </w:r>
      <w:proofErr w:type="spellEnd"/>
      <w:r w:rsidR="00106BBC">
        <w:t xml:space="preserve"> or redirecting the flow of blood to bypass an obstruction. This may be performed using a </w:t>
      </w:r>
      <w:hyperlink r:id="rId447" w:tooltip="Percutaneous coronary intervention" w:history="1">
        <w:proofErr w:type="spellStart"/>
        <w:r w:rsidR="00106BBC">
          <w:rPr>
            <w:rStyle w:val="Hyperlink"/>
          </w:rPr>
          <w:t>percutaneous</w:t>
        </w:r>
        <w:proofErr w:type="spellEnd"/>
        <w:r w:rsidR="00106BBC">
          <w:rPr>
            <w:rStyle w:val="Hyperlink"/>
          </w:rPr>
          <w:t xml:space="preserve"> </w:t>
        </w:r>
        <w:r w:rsidR="00106BBC">
          <w:rPr>
            <w:rStyle w:val="Hyperlink"/>
          </w:rPr>
          <w:lastRenderedPageBreak/>
          <w:t>coronary intervention</w:t>
        </w:r>
      </w:hyperlink>
      <w:r w:rsidR="00106BBC">
        <w:t xml:space="preserve">, during which </w:t>
      </w:r>
      <w:proofErr w:type="spellStart"/>
      <w:r w:rsidR="00106BBC">
        <w:t>narrowings</w:t>
      </w:r>
      <w:proofErr w:type="spellEnd"/>
      <w:r w:rsidR="00106BBC">
        <w:t xml:space="preserve"> can be expanded by passing small balloon-tipped wires into the coronary arteries, inflating the balloon to expand the narrowing, and sometimes leaving behind a metal scaffold known as a stent to keep the artery open. </w:t>
      </w:r>
    </w:p>
    <w:p w:rsidR="00106BBC" w:rsidRDefault="00106BBC" w:rsidP="00F6598D">
      <w:pPr>
        <w:pStyle w:val="NormalWeb"/>
        <w:spacing w:line="276" w:lineRule="auto"/>
        <w:jc w:val="both"/>
      </w:pPr>
      <w:r>
        <w:t xml:space="preserve">If the </w:t>
      </w:r>
      <w:proofErr w:type="spellStart"/>
      <w:r>
        <w:t>narrowings</w:t>
      </w:r>
      <w:proofErr w:type="spellEnd"/>
      <w:r>
        <w:t xml:space="preserve"> in coronary arteries are unsuitable for treatment with a </w:t>
      </w:r>
      <w:proofErr w:type="spellStart"/>
      <w:r>
        <w:t>percutaneous</w:t>
      </w:r>
      <w:proofErr w:type="spellEnd"/>
      <w:r>
        <w:t xml:space="preserve"> coronary intervention, open surgery may be required. A </w:t>
      </w:r>
      <w:hyperlink r:id="rId448" w:tooltip="Coronary artery bypass surgery" w:history="1">
        <w:r>
          <w:rPr>
            <w:rStyle w:val="Hyperlink"/>
          </w:rPr>
          <w:t>coronary artery bypass graft</w:t>
        </w:r>
      </w:hyperlink>
      <w:r>
        <w:t xml:space="preserve"> can be performed, whereby a blood vessel from another part of the body (the </w:t>
      </w:r>
      <w:hyperlink r:id="rId449" w:tooltip="Great saphenous vein" w:history="1">
        <w:proofErr w:type="spellStart"/>
        <w:r>
          <w:rPr>
            <w:rStyle w:val="Hyperlink"/>
          </w:rPr>
          <w:t>saphenous</w:t>
        </w:r>
        <w:proofErr w:type="spellEnd"/>
        <w:r>
          <w:rPr>
            <w:rStyle w:val="Hyperlink"/>
          </w:rPr>
          <w:t xml:space="preserve"> vein</w:t>
        </w:r>
      </w:hyperlink>
      <w:r>
        <w:t xml:space="preserve">, </w:t>
      </w:r>
      <w:hyperlink r:id="rId450" w:tooltip="Radial artery" w:history="1">
        <w:r>
          <w:rPr>
            <w:rStyle w:val="Hyperlink"/>
          </w:rPr>
          <w:t>radial artery</w:t>
        </w:r>
      </w:hyperlink>
      <w:r>
        <w:t xml:space="preserve">, or </w:t>
      </w:r>
      <w:hyperlink r:id="rId451" w:tooltip="Internal thoracic artery" w:history="1">
        <w:r>
          <w:rPr>
            <w:rStyle w:val="Hyperlink"/>
          </w:rPr>
          <w:t>internal mammary artery</w:t>
        </w:r>
      </w:hyperlink>
      <w:r>
        <w:t xml:space="preserve">) is used to redirect blood from a point before the narrowing (typically the </w:t>
      </w:r>
      <w:hyperlink r:id="rId452" w:tooltip="Aorta" w:history="1">
        <w:r>
          <w:rPr>
            <w:rStyle w:val="Hyperlink"/>
          </w:rPr>
          <w:t>aorta</w:t>
        </w:r>
      </w:hyperlink>
      <w:r>
        <w:t xml:space="preserve">) to a point beyond the obstruction. </w:t>
      </w:r>
    </w:p>
    <w:p w:rsidR="00106BBC" w:rsidRPr="008F48F4" w:rsidRDefault="00106BBC" w:rsidP="00F6598D">
      <w:pPr>
        <w:pStyle w:val="Heading4"/>
        <w:jc w:val="both"/>
        <w:rPr>
          <w:color w:val="auto"/>
          <w:sz w:val="28"/>
        </w:rPr>
      </w:pPr>
      <w:proofErr w:type="spellStart"/>
      <w:r w:rsidRPr="008F48F4">
        <w:rPr>
          <w:rStyle w:val="mw-headline"/>
          <w:color w:val="auto"/>
          <w:sz w:val="28"/>
        </w:rPr>
        <w:t>Valvular</w:t>
      </w:r>
      <w:proofErr w:type="spellEnd"/>
      <w:r w:rsidRPr="008F48F4">
        <w:rPr>
          <w:rStyle w:val="mw-headline"/>
          <w:color w:val="auto"/>
          <w:sz w:val="28"/>
        </w:rPr>
        <w:t xml:space="preserve"> heart disease</w:t>
      </w:r>
    </w:p>
    <w:p w:rsidR="00106BBC" w:rsidRDefault="00106BBC" w:rsidP="00F6598D">
      <w:pPr>
        <w:pStyle w:val="NormalWeb"/>
        <w:spacing w:line="276" w:lineRule="auto"/>
        <w:jc w:val="both"/>
      </w:pPr>
      <w:r>
        <w:t xml:space="preserve">Diseased </w:t>
      </w:r>
      <w:hyperlink r:id="rId453" w:tooltip="Heart valve" w:history="1">
        <w:r>
          <w:rPr>
            <w:rStyle w:val="Hyperlink"/>
          </w:rPr>
          <w:t>heart valves</w:t>
        </w:r>
      </w:hyperlink>
      <w:r>
        <w:t xml:space="preserve"> that have become abnormally narrow or abnormally leaky may require surgery. This is traditionally performed as an open surgical procedure to replace the damaged heart valve with a tissue or metallic </w:t>
      </w:r>
      <w:hyperlink r:id="rId454" w:tooltip="Artificial heart valve" w:history="1">
        <w:r>
          <w:rPr>
            <w:rStyle w:val="Hyperlink"/>
          </w:rPr>
          <w:t>prosthetic valve</w:t>
        </w:r>
      </w:hyperlink>
      <w:r>
        <w:t xml:space="preserve">. In some circumstances, the </w:t>
      </w:r>
      <w:hyperlink r:id="rId455" w:tooltip="Tricuspid valve" w:history="1">
        <w:r>
          <w:rPr>
            <w:rStyle w:val="Hyperlink"/>
          </w:rPr>
          <w:t>tricuspid</w:t>
        </w:r>
      </w:hyperlink>
      <w:r>
        <w:t xml:space="preserve"> or </w:t>
      </w:r>
      <w:hyperlink r:id="rId456" w:tooltip="Mitral valve" w:history="1">
        <w:r>
          <w:rPr>
            <w:rStyle w:val="Hyperlink"/>
          </w:rPr>
          <w:t>mitral</w:t>
        </w:r>
      </w:hyperlink>
      <w:r>
        <w:t xml:space="preserve"> valves can be repaired </w:t>
      </w:r>
      <w:hyperlink r:id="rId457" w:tooltip="Mitral valve repair" w:history="1">
        <w:r>
          <w:rPr>
            <w:rStyle w:val="Hyperlink"/>
          </w:rPr>
          <w:t>surgically</w:t>
        </w:r>
      </w:hyperlink>
      <w:r>
        <w:t xml:space="preserve">, avoiding the need for a valve replacement. Heart valves can also be treated </w:t>
      </w:r>
      <w:proofErr w:type="spellStart"/>
      <w:r>
        <w:t>percutaneously</w:t>
      </w:r>
      <w:proofErr w:type="spellEnd"/>
      <w:r>
        <w:t xml:space="preserve">, using techniques that share many similarities with </w:t>
      </w:r>
      <w:proofErr w:type="spellStart"/>
      <w:r>
        <w:t>percutaneous</w:t>
      </w:r>
      <w:proofErr w:type="spellEnd"/>
      <w:r>
        <w:t xml:space="preserve"> coronary intervention. </w:t>
      </w:r>
      <w:hyperlink r:id="rId458" w:tooltip="Transcatheter Aortic Valve Replacement" w:history="1">
        <w:proofErr w:type="spellStart"/>
        <w:r>
          <w:rPr>
            <w:color w:val="0000FF"/>
            <w:u w:val="single"/>
          </w:rPr>
          <w:t>Transcatheter</w:t>
        </w:r>
        <w:proofErr w:type="spellEnd"/>
        <w:r>
          <w:rPr>
            <w:color w:val="0000FF"/>
            <w:u w:val="single"/>
          </w:rPr>
          <w:t xml:space="preserve"> aortic valve replacement</w:t>
        </w:r>
      </w:hyperlink>
      <w:r>
        <w:t xml:space="preserve"> is increasingly used for patients consider very high risk for open valve replacement. </w:t>
      </w:r>
    </w:p>
    <w:p w:rsidR="00106BBC" w:rsidRPr="008F48F4" w:rsidRDefault="00106BBC" w:rsidP="00F6598D">
      <w:pPr>
        <w:pStyle w:val="Heading4"/>
        <w:jc w:val="both"/>
        <w:rPr>
          <w:color w:val="auto"/>
          <w:sz w:val="28"/>
        </w:rPr>
      </w:pPr>
      <w:r w:rsidRPr="008F48F4">
        <w:rPr>
          <w:rStyle w:val="mw-headline"/>
          <w:color w:val="auto"/>
          <w:sz w:val="28"/>
        </w:rPr>
        <w:t>Cardiac arrhythmias</w:t>
      </w:r>
    </w:p>
    <w:p w:rsidR="008F48F4" w:rsidRDefault="00106BBC" w:rsidP="00F6598D">
      <w:pPr>
        <w:pStyle w:val="NormalWeb"/>
        <w:spacing w:line="276" w:lineRule="auto"/>
        <w:jc w:val="both"/>
      </w:pPr>
      <w:r>
        <w:t>Abnormal heart rhythms (</w:t>
      </w:r>
      <w:hyperlink r:id="rId459" w:tooltip="Heart arrhythmia" w:history="1">
        <w:r>
          <w:rPr>
            <w:rStyle w:val="Hyperlink"/>
          </w:rPr>
          <w:t>arrhythmias</w:t>
        </w:r>
      </w:hyperlink>
      <w:r>
        <w:t xml:space="preserve">) can be treated using </w:t>
      </w:r>
      <w:proofErr w:type="spellStart"/>
      <w:r>
        <w:t>antiarrhythmic</w:t>
      </w:r>
      <w:proofErr w:type="spellEnd"/>
      <w:r>
        <w:t xml:space="preserve"> drugs. These may work by manipulating the flow of electrolytes across the cell membrane (such as </w:t>
      </w:r>
      <w:hyperlink r:id="rId460" w:tooltip="Calcium channel blocker" w:history="1">
        <w:r>
          <w:rPr>
            <w:rStyle w:val="Hyperlink"/>
          </w:rPr>
          <w:t>calcium channel blockers</w:t>
        </w:r>
      </w:hyperlink>
      <w:r>
        <w:t xml:space="preserve">, </w:t>
      </w:r>
      <w:hyperlink r:id="rId461" w:tooltip="Sodium channel blocker" w:history="1">
        <w:r>
          <w:rPr>
            <w:rStyle w:val="Hyperlink"/>
          </w:rPr>
          <w:t>sodium channel blockers</w:t>
        </w:r>
      </w:hyperlink>
      <w:r>
        <w:t xml:space="preserve">, </w:t>
      </w:r>
      <w:hyperlink r:id="rId462" w:tooltip="Amiodarone" w:history="1">
        <w:proofErr w:type="spellStart"/>
        <w:r>
          <w:rPr>
            <w:rStyle w:val="Hyperlink"/>
          </w:rPr>
          <w:t>amiodarone</w:t>
        </w:r>
        <w:proofErr w:type="spellEnd"/>
      </w:hyperlink>
      <w:r>
        <w:t xml:space="preserve">, or </w:t>
      </w:r>
      <w:hyperlink r:id="rId463" w:tooltip="Digoxin" w:history="1">
        <w:proofErr w:type="spellStart"/>
        <w:r>
          <w:rPr>
            <w:rStyle w:val="Hyperlink"/>
          </w:rPr>
          <w:t>digoxin</w:t>
        </w:r>
        <w:proofErr w:type="spellEnd"/>
      </w:hyperlink>
      <w:r>
        <w:t>), or modify the autonomic nervous system's effect on the heart (</w:t>
      </w:r>
      <w:hyperlink r:id="rId464" w:tooltip="Beta blocker" w:history="1">
        <w:r>
          <w:rPr>
            <w:rStyle w:val="Hyperlink"/>
          </w:rPr>
          <w:t>beta blockers</w:t>
        </w:r>
      </w:hyperlink>
      <w:r>
        <w:t xml:space="preserve"> and </w:t>
      </w:r>
      <w:hyperlink r:id="rId465" w:tooltip="Atropine" w:history="1">
        <w:r>
          <w:rPr>
            <w:rStyle w:val="Hyperlink"/>
          </w:rPr>
          <w:t>atropine</w:t>
        </w:r>
      </w:hyperlink>
      <w:r>
        <w:t xml:space="preserve">). In some arrhythmias such as </w:t>
      </w:r>
      <w:proofErr w:type="spellStart"/>
      <w:r>
        <w:t>atrial</w:t>
      </w:r>
      <w:proofErr w:type="spellEnd"/>
      <w:r>
        <w:t xml:space="preserve"> fibrillation which increase the risk of stroke, this risk can be reduced using anticoagulants such as </w:t>
      </w:r>
      <w:hyperlink r:id="rId466" w:tooltip="Warfarin" w:history="1">
        <w:proofErr w:type="spellStart"/>
        <w:r>
          <w:rPr>
            <w:rStyle w:val="Hyperlink"/>
          </w:rPr>
          <w:t>warfarin</w:t>
        </w:r>
        <w:proofErr w:type="spellEnd"/>
      </w:hyperlink>
      <w:r>
        <w:t xml:space="preserve"> or </w:t>
      </w:r>
      <w:hyperlink r:id="rId467" w:tooltip="Novel oral anticoagulants" w:history="1">
        <w:r>
          <w:rPr>
            <w:color w:val="0000FF"/>
            <w:u w:val="single"/>
          </w:rPr>
          <w:t xml:space="preserve">novel oral </w:t>
        </w:r>
        <w:proofErr w:type="spellStart"/>
        <w:r>
          <w:rPr>
            <w:color w:val="0000FF"/>
            <w:u w:val="single"/>
          </w:rPr>
          <w:t>anticoagualants</w:t>
        </w:r>
        <w:proofErr w:type="spellEnd"/>
      </w:hyperlink>
      <w:r>
        <w:t>.</w:t>
      </w:r>
    </w:p>
    <w:p w:rsidR="00106BBC" w:rsidRDefault="008F48F4" w:rsidP="00F6598D">
      <w:pPr>
        <w:pStyle w:val="NormalWeb"/>
        <w:spacing w:line="276" w:lineRule="auto"/>
        <w:jc w:val="both"/>
      </w:pPr>
      <w:r>
        <w:t xml:space="preserve"> </w:t>
      </w:r>
      <w:r w:rsidR="00106BBC">
        <w:t xml:space="preserve">If medications fail to control an arrhythmia, another treatment option may be </w:t>
      </w:r>
      <w:hyperlink r:id="rId468" w:tooltip="Catheter ablation" w:history="1">
        <w:r w:rsidR="00106BBC">
          <w:rPr>
            <w:rStyle w:val="Hyperlink"/>
          </w:rPr>
          <w:t>catheter ablation</w:t>
        </w:r>
      </w:hyperlink>
      <w:r w:rsidR="00106BBC">
        <w:t xml:space="preserve">. In these procedures, wires are passed from a </w:t>
      </w:r>
      <w:hyperlink r:id="rId469" w:tooltip="Femoral vein" w:history="1">
        <w:r w:rsidR="00106BBC">
          <w:rPr>
            <w:rStyle w:val="Hyperlink"/>
          </w:rPr>
          <w:t>vein</w:t>
        </w:r>
      </w:hyperlink>
      <w:r w:rsidR="00106BBC">
        <w:t xml:space="preserve"> or </w:t>
      </w:r>
      <w:hyperlink r:id="rId470" w:tooltip="Femoral artery" w:history="1">
        <w:r w:rsidR="00106BBC">
          <w:rPr>
            <w:rStyle w:val="Hyperlink"/>
          </w:rPr>
          <w:t>artery</w:t>
        </w:r>
      </w:hyperlink>
      <w:r w:rsidR="00106BBC">
        <w:t xml:space="preserve"> in the leg to the heart to find the abnormal area of tissue that is causing the arrhythmia. The abnormal tissue can be intentionally damaged, or ablated, by </w:t>
      </w:r>
      <w:hyperlink r:id="rId471" w:tooltip="Radiofrequency ablation" w:history="1">
        <w:r w:rsidR="00106BBC">
          <w:rPr>
            <w:rStyle w:val="Hyperlink"/>
          </w:rPr>
          <w:t>heating</w:t>
        </w:r>
      </w:hyperlink>
      <w:r w:rsidR="00106BBC">
        <w:t xml:space="preserve"> or </w:t>
      </w:r>
      <w:hyperlink r:id="rId472" w:tooltip="Cryoablation" w:history="1">
        <w:r w:rsidR="00106BBC">
          <w:rPr>
            <w:rStyle w:val="Hyperlink"/>
          </w:rPr>
          <w:t>freezing</w:t>
        </w:r>
      </w:hyperlink>
      <w:r w:rsidR="00106BBC">
        <w:t xml:space="preserve"> to prevent further heart rhythm disturbances. Whilst the majority of arrhythmias can be treated using minimally invasive catheter techniques, some arrhythmias (particularly </w:t>
      </w:r>
      <w:hyperlink r:id="rId473" w:tooltip="Atrial fibrillation" w:history="1">
        <w:proofErr w:type="spellStart"/>
        <w:r w:rsidR="00106BBC">
          <w:rPr>
            <w:rStyle w:val="Hyperlink"/>
          </w:rPr>
          <w:t>atrial</w:t>
        </w:r>
        <w:proofErr w:type="spellEnd"/>
        <w:r w:rsidR="00106BBC">
          <w:rPr>
            <w:rStyle w:val="Hyperlink"/>
          </w:rPr>
          <w:t xml:space="preserve"> fibrillation</w:t>
        </w:r>
      </w:hyperlink>
      <w:r w:rsidR="00106BBC">
        <w:t xml:space="preserve">) can also be treated using open or </w:t>
      </w:r>
      <w:hyperlink r:id="rId474" w:tooltip="Thoracoscopy" w:history="1">
        <w:proofErr w:type="spellStart"/>
        <w:r w:rsidR="00106BBC">
          <w:rPr>
            <w:rStyle w:val="Hyperlink"/>
          </w:rPr>
          <w:t>thoracoscopic</w:t>
        </w:r>
        <w:proofErr w:type="spellEnd"/>
      </w:hyperlink>
      <w:r w:rsidR="00106BBC">
        <w:t xml:space="preserve"> surgery, either at the time of other cardiac surgery or as a standalone procedure. A </w:t>
      </w:r>
      <w:hyperlink r:id="rId475" w:tooltip="Cardioversion" w:history="1">
        <w:proofErr w:type="spellStart"/>
        <w:r w:rsidR="00106BBC">
          <w:rPr>
            <w:rStyle w:val="Hyperlink"/>
          </w:rPr>
          <w:t>cardioversion</w:t>
        </w:r>
        <w:proofErr w:type="spellEnd"/>
      </w:hyperlink>
      <w:r w:rsidR="00106BBC">
        <w:t xml:space="preserve">, whereby an electric shock is used to stun the heart out of an abnormal rhythm, may also be used. </w:t>
      </w:r>
    </w:p>
    <w:p w:rsidR="00106BBC" w:rsidRDefault="00106BBC" w:rsidP="00F6598D">
      <w:pPr>
        <w:pStyle w:val="NormalWeb"/>
        <w:spacing w:line="276" w:lineRule="auto"/>
        <w:jc w:val="both"/>
      </w:pPr>
      <w:r>
        <w:t xml:space="preserve">Cardiac devices in the form of </w:t>
      </w:r>
      <w:hyperlink r:id="rId476" w:tooltip="Artificial cardiac pacemaker" w:history="1">
        <w:r>
          <w:rPr>
            <w:rStyle w:val="Hyperlink"/>
          </w:rPr>
          <w:t>pacemakers</w:t>
        </w:r>
      </w:hyperlink>
      <w:r>
        <w:t xml:space="preserve"> or </w:t>
      </w:r>
      <w:hyperlink r:id="rId477" w:tooltip="Defibrillation" w:history="1">
        <w:r>
          <w:rPr>
            <w:rStyle w:val="Hyperlink"/>
          </w:rPr>
          <w:t>implantable defibrillators</w:t>
        </w:r>
      </w:hyperlink>
      <w:r>
        <w:t xml:space="preserve"> may also be required to treat arrhythmias. Pacemakers, comprising a small battery powered generator implanted under the skin and one or more leads that extend to the heart, are most commonly used to treat abnormally </w:t>
      </w:r>
      <w:hyperlink r:id="rId478" w:tooltip="Bradycardia" w:history="1">
        <w:r>
          <w:rPr>
            <w:rStyle w:val="Hyperlink"/>
          </w:rPr>
          <w:t>slow heart rhythms</w:t>
        </w:r>
      </w:hyperlink>
      <w:r>
        <w:t xml:space="preserve">. Implantable defibrillators are used to treat serious life-threatening rapid heart rhythms. These devices monitor the heart, and if dangerous heart racing is detected can automatically deliver a shock to </w:t>
      </w:r>
      <w:r>
        <w:lastRenderedPageBreak/>
        <w:t xml:space="preserve">restore the heart to a normal rhythm. Implantable defibrillators are most commonly used in patients with </w:t>
      </w:r>
      <w:hyperlink r:id="rId479" w:tooltip="Heart failure" w:history="1">
        <w:r>
          <w:rPr>
            <w:rStyle w:val="Hyperlink"/>
          </w:rPr>
          <w:t>heart failure</w:t>
        </w:r>
      </w:hyperlink>
      <w:r>
        <w:t xml:space="preserve">, </w:t>
      </w:r>
      <w:hyperlink r:id="rId480" w:tooltip="Cardiomyopathy" w:history="1">
        <w:proofErr w:type="spellStart"/>
        <w:r>
          <w:rPr>
            <w:rStyle w:val="Hyperlink"/>
          </w:rPr>
          <w:t>cardiomyopathies</w:t>
        </w:r>
        <w:proofErr w:type="spellEnd"/>
      </w:hyperlink>
      <w:r>
        <w:t xml:space="preserve">, or inherited arrhythmia syndromes. </w:t>
      </w:r>
    </w:p>
    <w:p w:rsidR="00106BBC" w:rsidRPr="008F48F4" w:rsidRDefault="00106BBC" w:rsidP="00F6598D">
      <w:pPr>
        <w:pStyle w:val="Heading4"/>
        <w:jc w:val="both"/>
        <w:rPr>
          <w:color w:val="auto"/>
          <w:sz w:val="28"/>
        </w:rPr>
      </w:pPr>
      <w:r w:rsidRPr="008F48F4">
        <w:rPr>
          <w:rStyle w:val="mw-headline"/>
          <w:color w:val="auto"/>
          <w:sz w:val="28"/>
        </w:rPr>
        <w:t>Heart failure</w:t>
      </w:r>
    </w:p>
    <w:p w:rsidR="00106BBC" w:rsidRDefault="00106BBC" w:rsidP="00F6598D">
      <w:pPr>
        <w:pStyle w:val="NormalWeb"/>
        <w:spacing w:line="276" w:lineRule="auto"/>
        <w:jc w:val="both"/>
      </w:pPr>
      <w:r>
        <w:t xml:space="preserve">As well as addressing the underlying cause for a patient's heart failure (most commonly </w:t>
      </w:r>
      <w:hyperlink r:id="rId481" w:tooltip="Coronary artery disease" w:history="1">
        <w:proofErr w:type="spellStart"/>
        <w:r>
          <w:rPr>
            <w:rStyle w:val="Hyperlink"/>
          </w:rPr>
          <w:t>ischaemic</w:t>
        </w:r>
        <w:proofErr w:type="spellEnd"/>
        <w:r>
          <w:rPr>
            <w:rStyle w:val="Hyperlink"/>
          </w:rPr>
          <w:t xml:space="preserve"> heart disease</w:t>
        </w:r>
      </w:hyperlink>
      <w:r>
        <w:t xml:space="preserve"> or </w:t>
      </w:r>
      <w:hyperlink r:id="rId482" w:tooltip="Hypertension" w:history="1">
        <w:r>
          <w:rPr>
            <w:rStyle w:val="Hyperlink"/>
          </w:rPr>
          <w:t>hypertension</w:t>
        </w:r>
      </w:hyperlink>
      <w:r>
        <w:t>)</w:t>
      </w:r>
      <w:proofErr w:type="gramStart"/>
      <w:r>
        <w:t>,</w:t>
      </w:r>
      <w:proofErr w:type="gramEnd"/>
      <w:r>
        <w:t xml:space="preserve"> the mainstay of heart failure treatment is with medication. These include drugs to prevent fluid from accumulating in the lungs by increasing the amount of urine a patient produces (</w:t>
      </w:r>
      <w:hyperlink r:id="rId483" w:tooltip="Diuretic" w:history="1">
        <w:r>
          <w:rPr>
            <w:rStyle w:val="Hyperlink"/>
          </w:rPr>
          <w:t>diuretics</w:t>
        </w:r>
      </w:hyperlink>
      <w:r>
        <w:t>), and drugs that attempt to preserve the pumping function of the heart (</w:t>
      </w:r>
      <w:hyperlink r:id="rId484" w:tooltip="Beta blocker" w:history="1">
        <w:r>
          <w:rPr>
            <w:rStyle w:val="Hyperlink"/>
          </w:rPr>
          <w:t>beta blockers</w:t>
        </w:r>
      </w:hyperlink>
      <w:r>
        <w:t xml:space="preserve">, </w:t>
      </w:r>
      <w:hyperlink r:id="rId485" w:tooltip="ACE inhibitor" w:history="1">
        <w:r>
          <w:rPr>
            <w:rStyle w:val="Hyperlink"/>
          </w:rPr>
          <w:t>ACE inhibitors</w:t>
        </w:r>
      </w:hyperlink>
      <w:r>
        <w:t xml:space="preserve"> and </w:t>
      </w:r>
      <w:hyperlink r:id="rId486" w:tooltip="Antimineralocorticoid" w:history="1">
        <w:proofErr w:type="spellStart"/>
        <w:r>
          <w:rPr>
            <w:rStyle w:val="Hyperlink"/>
          </w:rPr>
          <w:t>mineralocorticoid</w:t>
        </w:r>
        <w:proofErr w:type="spellEnd"/>
        <w:r>
          <w:rPr>
            <w:rStyle w:val="Hyperlink"/>
          </w:rPr>
          <w:t xml:space="preserve"> receptor antagonists</w:t>
        </w:r>
      </w:hyperlink>
      <w:r>
        <w:t xml:space="preserve">). </w:t>
      </w:r>
    </w:p>
    <w:p w:rsidR="00106BBC" w:rsidRDefault="00106BBC" w:rsidP="00F6598D">
      <w:pPr>
        <w:pStyle w:val="NormalWeb"/>
        <w:spacing w:line="276" w:lineRule="auto"/>
        <w:jc w:val="both"/>
      </w:pPr>
      <w:r>
        <w:t xml:space="preserve">In some patients with heart failure, a </w:t>
      </w:r>
      <w:proofErr w:type="spellStart"/>
      <w:r>
        <w:t>specialised</w:t>
      </w:r>
      <w:proofErr w:type="spellEnd"/>
      <w:r>
        <w:t xml:space="preserve"> </w:t>
      </w:r>
      <w:hyperlink r:id="rId487" w:tooltip="Artificial cardiac pacemaker" w:history="1">
        <w:r>
          <w:rPr>
            <w:rStyle w:val="Hyperlink"/>
          </w:rPr>
          <w:t>pacemaker</w:t>
        </w:r>
      </w:hyperlink>
      <w:r>
        <w:t xml:space="preserve"> known as </w:t>
      </w:r>
      <w:hyperlink r:id="rId488" w:tooltip="Cardiac resynchronization therapy" w:history="1">
        <w:r>
          <w:rPr>
            <w:rStyle w:val="Hyperlink"/>
          </w:rPr>
          <w:t xml:space="preserve">cardiac </w:t>
        </w:r>
        <w:proofErr w:type="spellStart"/>
        <w:r>
          <w:rPr>
            <w:rStyle w:val="Hyperlink"/>
          </w:rPr>
          <w:t>resynchronisation</w:t>
        </w:r>
        <w:proofErr w:type="spellEnd"/>
        <w:r>
          <w:rPr>
            <w:rStyle w:val="Hyperlink"/>
          </w:rPr>
          <w:t xml:space="preserve"> therapy</w:t>
        </w:r>
      </w:hyperlink>
      <w:r>
        <w:t xml:space="preserve"> can be used to improve the heart's pumping efficiency. These devices are frequently combined with a defibrillator. In very severe cases of heart failure, a small pump called a </w:t>
      </w:r>
      <w:hyperlink r:id="rId489" w:tooltip="Ventricular assist device" w:history="1">
        <w:r>
          <w:rPr>
            <w:rStyle w:val="Hyperlink"/>
          </w:rPr>
          <w:t>ventricular assist device</w:t>
        </w:r>
      </w:hyperlink>
      <w:r>
        <w:t xml:space="preserve"> may be implanted which supplements the </w:t>
      </w:r>
      <w:proofErr w:type="gramStart"/>
      <w:r>
        <w:t>heart's</w:t>
      </w:r>
      <w:proofErr w:type="gramEnd"/>
      <w:r>
        <w:t xml:space="preserve"> own pumping ability. In the most severe cases, a </w:t>
      </w:r>
      <w:hyperlink r:id="rId490" w:tooltip="Heart transplantation" w:history="1">
        <w:r>
          <w:rPr>
            <w:rStyle w:val="Hyperlink"/>
          </w:rPr>
          <w:t>cardiac transplant</w:t>
        </w:r>
      </w:hyperlink>
      <w:r>
        <w:t xml:space="preserve"> may be considered. </w:t>
      </w:r>
    </w:p>
    <w:p w:rsidR="0013745C" w:rsidRDefault="0013745C" w:rsidP="00773042">
      <w:pPr>
        <w:pStyle w:val="NormalWeb"/>
        <w:spacing w:line="276" w:lineRule="auto"/>
        <w:jc w:val="both"/>
      </w:pPr>
    </w:p>
    <w:p w:rsidR="007841F1" w:rsidRDefault="007841F1" w:rsidP="00E60CA7">
      <w:pPr>
        <w:jc w:val="both"/>
      </w:pPr>
    </w:p>
    <w:sectPr w:rsidR="007841F1" w:rsidSect="007841F1">
      <w:pgSz w:w="12240" w:h="15840"/>
      <w:pgMar w:top="1008" w:right="1080" w:bottom="86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10"/>
  <w:displayHorizontalDrawingGridEvery w:val="2"/>
  <w:characterSpacingControl w:val="doNotCompress"/>
  <w:compat>
    <w:useFELayout/>
  </w:compat>
  <w:rsids>
    <w:rsidRoot w:val="007841F1"/>
    <w:rsid w:val="00000D1F"/>
    <w:rsid w:val="000D0A31"/>
    <w:rsid w:val="00106BBC"/>
    <w:rsid w:val="0013631D"/>
    <w:rsid w:val="0013745C"/>
    <w:rsid w:val="00196078"/>
    <w:rsid w:val="00293A3C"/>
    <w:rsid w:val="003D0CBC"/>
    <w:rsid w:val="00441AB0"/>
    <w:rsid w:val="004613FB"/>
    <w:rsid w:val="00562C46"/>
    <w:rsid w:val="00773042"/>
    <w:rsid w:val="007841F1"/>
    <w:rsid w:val="008D44DC"/>
    <w:rsid w:val="008F48F4"/>
    <w:rsid w:val="0098502B"/>
    <w:rsid w:val="00CC39D1"/>
    <w:rsid w:val="00D25608"/>
    <w:rsid w:val="00E60CA7"/>
    <w:rsid w:val="00F24C98"/>
    <w:rsid w:val="00F6598D"/>
    <w:rsid w:val="00FA56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A3C"/>
  </w:style>
  <w:style w:type="paragraph" w:styleId="Heading1">
    <w:name w:val="heading 1"/>
    <w:basedOn w:val="Normal"/>
    <w:link w:val="Heading1Char"/>
    <w:uiPriority w:val="9"/>
    <w:qFormat/>
    <w:rsid w:val="007841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9850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8502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8502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41F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850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8502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8502B"/>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semiHidden/>
    <w:unhideWhenUsed/>
    <w:rsid w:val="007841F1"/>
    <w:rPr>
      <w:color w:val="0000FF"/>
      <w:u w:val="single"/>
    </w:rPr>
  </w:style>
  <w:style w:type="paragraph" w:styleId="NormalWeb">
    <w:name w:val="Normal (Web)"/>
    <w:basedOn w:val="Normal"/>
    <w:uiPriority w:val="99"/>
    <w:semiHidden/>
    <w:unhideWhenUsed/>
    <w:rsid w:val="007841F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84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1F1"/>
    <w:rPr>
      <w:rFonts w:ascii="Tahoma" w:hAnsi="Tahoma" w:cs="Tahoma"/>
      <w:sz w:val="16"/>
      <w:szCs w:val="16"/>
    </w:rPr>
  </w:style>
  <w:style w:type="character" w:customStyle="1" w:styleId="mw-headline">
    <w:name w:val="mw-headline"/>
    <w:basedOn w:val="DefaultParagraphFont"/>
    <w:rsid w:val="0098502B"/>
  </w:style>
  <w:style w:type="character" w:customStyle="1" w:styleId="mw-tmh-playtext1">
    <w:name w:val="mw-tmh-playtext1"/>
    <w:basedOn w:val="DefaultParagraphFont"/>
    <w:rsid w:val="0098502B"/>
    <w:rPr>
      <w:vanish w:val="0"/>
      <w:webHidden w:val="0"/>
      <w:specVanish w:val="0"/>
    </w:rPr>
  </w:style>
  <w:style w:type="character" w:customStyle="1" w:styleId="HTMLPreformattedChar">
    <w:name w:val="HTML Preformatted Char"/>
    <w:basedOn w:val="DefaultParagraphFont"/>
    <w:link w:val="HTMLPreformatted"/>
    <w:uiPriority w:val="99"/>
    <w:semiHidden/>
    <w:rsid w:val="00106BBC"/>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06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60065521">
      <w:bodyDiv w:val="1"/>
      <w:marLeft w:val="0"/>
      <w:marRight w:val="0"/>
      <w:marTop w:val="0"/>
      <w:marBottom w:val="0"/>
      <w:divBdr>
        <w:top w:val="none" w:sz="0" w:space="0" w:color="auto"/>
        <w:left w:val="none" w:sz="0" w:space="0" w:color="auto"/>
        <w:bottom w:val="none" w:sz="0" w:space="0" w:color="auto"/>
        <w:right w:val="none" w:sz="0" w:space="0" w:color="auto"/>
      </w:divBdr>
      <w:divsChild>
        <w:div w:id="1961958923">
          <w:marLeft w:val="0"/>
          <w:marRight w:val="0"/>
          <w:marTop w:val="0"/>
          <w:marBottom w:val="0"/>
          <w:divBdr>
            <w:top w:val="none" w:sz="0" w:space="0" w:color="auto"/>
            <w:left w:val="none" w:sz="0" w:space="0" w:color="auto"/>
            <w:bottom w:val="none" w:sz="0" w:space="0" w:color="auto"/>
            <w:right w:val="none" w:sz="0" w:space="0" w:color="auto"/>
          </w:divBdr>
          <w:divsChild>
            <w:div w:id="531770551">
              <w:marLeft w:val="0"/>
              <w:marRight w:val="0"/>
              <w:marTop w:val="0"/>
              <w:marBottom w:val="0"/>
              <w:divBdr>
                <w:top w:val="none" w:sz="0" w:space="0" w:color="auto"/>
                <w:left w:val="none" w:sz="0" w:space="0" w:color="auto"/>
                <w:bottom w:val="none" w:sz="0" w:space="0" w:color="auto"/>
                <w:right w:val="none" w:sz="0" w:space="0" w:color="auto"/>
              </w:divBdr>
              <w:divsChild>
                <w:div w:id="1395084730">
                  <w:marLeft w:val="0"/>
                  <w:marRight w:val="0"/>
                  <w:marTop w:val="0"/>
                  <w:marBottom w:val="0"/>
                  <w:divBdr>
                    <w:top w:val="none" w:sz="0" w:space="0" w:color="auto"/>
                    <w:left w:val="none" w:sz="0" w:space="0" w:color="auto"/>
                    <w:bottom w:val="none" w:sz="0" w:space="0" w:color="auto"/>
                    <w:right w:val="none" w:sz="0" w:space="0" w:color="auto"/>
                  </w:divBdr>
                </w:div>
                <w:div w:id="1172066604">
                  <w:marLeft w:val="0"/>
                  <w:marRight w:val="0"/>
                  <w:marTop w:val="0"/>
                  <w:marBottom w:val="0"/>
                  <w:divBdr>
                    <w:top w:val="none" w:sz="0" w:space="0" w:color="auto"/>
                    <w:left w:val="none" w:sz="0" w:space="0" w:color="auto"/>
                    <w:bottom w:val="none" w:sz="0" w:space="0" w:color="auto"/>
                    <w:right w:val="none" w:sz="0" w:space="0" w:color="auto"/>
                  </w:divBdr>
                  <w:divsChild>
                    <w:div w:id="1811166519">
                      <w:marLeft w:val="0"/>
                      <w:marRight w:val="0"/>
                      <w:marTop w:val="0"/>
                      <w:marBottom w:val="120"/>
                      <w:divBdr>
                        <w:top w:val="none" w:sz="0" w:space="0" w:color="auto"/>
                        <w:left w:val="none" w:sz="0" w:space="0" w:color="auto"/>
                        <w:bottom w:val="none" w:sz="0" w:space="0" w:color="auto"/>
                        <w:right w:val="none" w:sz="0" w:space="0" w:color="auto"/>
                      </w:divBdr>
                    </w:div>
                    <w:div w:id="487215223">
                      <w:marLeft w:val="0"/>
                      <w:marRight w:val="0"/>
                      <w:marTop w:val="0"/>
                      <w:marBottom w:val="120"/>
                      <w:divBdr>
                        <w:top w:val="none" w:sz="0" w:space="0" w:color="auto"/>
                        <w:left w:val="none" w:sz="0" w:space="0" w:color="auto"/>
                        <w:bottom w:val="none" w:sz="0" w:space="0" w:color="auto"/>
                        <w:right w:val="none" w:sz="0" w:space="0" w:color="auto"/>
                      </w:divBdr>
                    </w:div>
                    <w:div w:id="379089029">
                      <w:marLeft w:val="0"/>
                      <w:marRight w:val="0"/>
                      <w:marTop w:val="0"/>
                      <w:marBottom w:val="0"/>
                      <w:divBdr>
                        <w:top w:val="none" w:sz="0" w:space="0" w:color="auto"/>
                        <w:left w:val="none" w:sz="0" w:space="0" w:color="auto"/>
                        <w:bottom w:val="none" w:sz="0" w:space="0" w:color="auto"/>
                        <w:right w:val="none" w:sz="0" w:space="0" w:color="auto"/>
                      </w:divBdr>
                    </w:div>
                    <w:div w:id="810366454">
                      <w:marLeft w:val="0"/>
                      <w:marRight w:val="0"/>
                      <w:marTop w:val="0"/>
                      <w:marBottom w:val="0"/>
                      <w:divBdr>
                        <w:top w:val="none" w:sz="0" w:space="0" w:color="auto"/>
                        <w:left w:val="none" w:sz="0" w:space="0" w:color="auto"/>
                        <w:bottom w:val="none" w:sz="0" w:space="0" w:color="auto"/>
                        <w:right w:val="none" w:sz="0" w:space="0" w:color="auto"/>
                      </w:divBdr>
                      <w:divsChild>
                        <w:div w:id="1442803327">
                          <w:marLeft w:val="0"/>
                          <w:marRight w:val="0"/>
                          <w:marTop w:val="0"/>
                          <w:marBottom w:val="0"/>
                          <w:divBdr>
                            <w:top w:val="none" w:sz="0" w:space="0" w:color="auto"/>
                            <w:left w:val="none" w:sz="0" w:space="0" w:color="auto"/>
                            <w:bottom w:val="none" w:sz="0" w:space="0" w:color="auto"/>
                            <w:right w:val="none" w:sz="0" w:space="0" w:color="auto"/>
                          </w:divBdr>
                        </w:div>
                      </w:divsChild>
                    </w:div>
                    <w:div w:id="1953703754">
                      <w:marLeft w:val="0"/>
                      <w:marRight w:val="0"/>
                      <w:marTop w:val="0"/>
                      <w:marBottom w:val="0"/>
                      <w:divBdr>
                        <w:top w:val="none" w:sz="0" w:space="0" w:color="auto"/>
                        <w:left w:val="none" w:sz="0" w:space="0" w:color="auto"/>
                        <w:bottom w:val="none" w:sz="0" w:space="0" w:color="auto"/>
                        <w:right w:val="none" w:sz="0" w:space="0" w:color="auto"/>
                      </w:divBdr>
                      <w:divsChild>
                        <w:div w:id="990452441">
                          <w:marLeft w:val="0"/>
                          <w:marRight w:val="0"/>
                          <w:marTop w:val="0"/>
                          <w:marBottom w:val="0"/>
                          <w:divBdr>
                            <w:top w:val="none" w:sz="0" w:space="0" w:color="auto"/>
                            <w:left w:val="none" w:sz="0" w:space="0" w:color="auto"/>
                            <w:bottom w:val="none" w:sz="0" w:space="0" w:color="auto"/>
                            <w:right w:val="none" w:sz="0" w:space="0" w:color="auto"/>
                          </w:divBdr>
                        </w:div>
                        <w:div w:id="2006013537">
                          <w:marLeft w:val="0"/>
                          <w:marRight w:val="0"/>
                          <w:marTop w:val="0"/>
                          <w:marBottom w:val="0"/>
                          <w:divBdr>
                            <w:top w:val="none" w:sz="0" w:space="0" w:color="auto"/>
                            <w:left w:val="none" w:sz="0" w:space="0" w:color="auto"/>
                            <w:bottom w:val="none" w:sz="0" w:space="0" w:color="auto"/>
                            <w:right w:val="none" w:sz="0" w:space="0" w:color="auto"/>
                          </w:divBdr>
                          <w:divsChild>
                            <w:div w:id="1617253138">
                              <w:marLeft w:val="0"/>
                              <w:marRight w:val="0"/>
                              <w:marTop w:val="0"/>
                              <w:marBottom w:val="0"/>
                              <w:divBdr>
                                <w:top w:val="none" w:sz="0" w:space="0" w:color="auto"/>
                                <w:left w:val="none" w:sz="0" w:space="0" w:color="auto"/>
                                <w:bottom w:val="none" w:sz="0" w:space="0" w:color="auto"/>
                                <w:right w:val="none" w:sz="0" w:space="0" w:color="auto"/>
                              </w:divBdr>
                              <w:divsChild>
                                <w:div w:id="1371297387">
                                  <w:marLeft w:val="0"/>
                                  <w:marRight w:val="0"/>
                                  <w:marTop w:val="0"/>
                                  <w:marBottom w:val="0"/>
                                  <w:divBdr>
                                    <w:top w:val="none" w:sz="0" w:space="0" w:color="auto"/>
                                    <w:left w:val="none" w:sz="0" w:space="0" w:color="auto"/>
                                    <w:bottom w:val="none" w:sz="0" w:space="0" w:color="auto"/>
                                    <w:right w:val="none" w:sz="0" w:space="0" w:color="auto"/>
                                  </w:divBdr>
                                  <w:divsChild>
                                    <w:div w:id="792215084">
                                      <w:marLeft w:val="0"/>
                                      <w:marRight w:val="0"/>
                                      <w:marTop w:val="0"/>
                                      <w:marBottom w:val="0"/>
                                      <w:divBdr>
                                        <w:top w:val="none" w:sz="0" w:space="0" w:color="auto"/>
                                        <w:left w:val="none" w:sz="0" w:space="0" w:color="auto"/>
                                        <w:bottom w:val="none" w:sz="0" w:space="0" w:color="auto"/>
                                        <w:right w:val="none" w:sz="0" w:space="0" w:color="auto"/>
                                      </w:divBdr>
                                      <w:divsChild>
                                        <w:div w:id="92554032">
                                          <w:marLeft w:val="0"/>
                                          <w:marRight w:val="0"/>
                                          <w:marTop w:val="0"/>
                                          <w:marBottom w:val="0"/>
                                          <w:divBdr>
                                            <w:top w:val="none" w:sz="0" w:space="0" w:color="auto"/>
                                            <w:left w:val="none" w:sz="0" w:space="0" w:color="auto"/>
                                            <w:bottom w:val="none" w:sz="0" w:space="0" w:color="auto"/>
                                            <w:right w:val="none" w:sz="0" w:space="0" w:color="auto"/>
                                          </w:divBdr>
                                        </w:div>
                                      </w:divsChild>
                                    </w:div>
                                    <w:div w:id="1684669139">
                                      <w:marLeft w:val="0"/>
                                      <w:marRight w:val="0"/>
                                      <w:marTop w:val="0"/>
                                      <w:marBottom w:val="0"/>
                                      <w:divBdr>
                                        <w:top w:val="single" w:sz="4" w:space="0" w:color="AED0EA"/>
                                        <w:left w:val="single" w:sz="4" w:space="0" w:color="AED0EA"/>
                                        <w:bottom w:val="single" w:sz="4" w:space="0" w:color="AED0EA"/>
                                        <w:right w:val="single" w:sz="4" w:space="0" w:color="AED0EA"/>
                                      </w:divBdr>
                                      <w:divsChild>
                                        <w:div w:id="1024016868">
                                          <w:marLeft w:val="0"/>
                                          <w:marRight w:val="0"/>
                                          <w:marTop w:val="0"/>
                                          <w:marBottom w:val="0"/>
                                          <w:divBdr>
                                            <w:top w:val="single" w:sz="4" w:space="0" w:color="AED0EA"/>
                                            <w:left w:val="single" w:sz="4" w:space="0" w:color="AED0EA"/>
                                            <w:bottom w:val="single" w:sz="4" w:space="0" w:color="AED0EA"/>
                                            <w:right w:val="single" w:sz="4" w:space="0" w:color="AED0EA"/>
                                          </w:divBdr>
                                        </w:div>
                                        <w:div w:id="160950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276523">
                          <w:marLeft w:val="0"/>
                          <w:marRight w:val="0"/>
                          <w:marTop w:val="0"/>
                          <w:marBottom w:val="0"/>
                          <w:divBdr>
                            <w:top w:val="none" w:sz="0" w:space="0" w:color="auto"/>
                            <w:left w:val="none" w:sz="0" w:space="0" w:color="auto"/>
                            <w:bottom w:val="none" w:sz="0" w:space="0" w:color="auto"/>
                            <w:right w:val="none" w:sz="0" w:space="0" w:color="auto"/>
                          </w:divBdr>
                        </w:div>
                      </w:divsChild>
                    </w:div>
                    <w:div w:id="1689257662">
                      <w:marLeft w:val="0"/>
                      <w:marRight w:val="0"/>
                      <w:marTop w:val="0"/>
                      <w:marBottom w:val="0"/>
                      <w:divBdr>
                        <w:top w:val="none" w:sz="0" w:space="0" w:color="auto"/>
                        <w:left w:val="none" w:sz="0" w:space="0" w:color="auto"/>
                        <w:bottom w:val="none" w:sz="0" w:space="0" w:color="auto"/>
                        <w:right w:val="none" w:sz="0" w:space="0" w:color="auto"/>
                      </w:divBdr>
                      <w:divsChild>
                        <w:div w:id="862789777">
                          <w:marLeft w:val="0"/>
                          <w:marRight w:val="0"/>
                          <w:marTop w:val="0"/>
                          <w:marBottom w:val="0"/>
                          <w:divBdr>
                            <w:top w:val="none" w:sz="0" w:space="0" w:color="auto"/>
                            <w:left w:val="none" w:sz="0" w:space="0" w:color="auto"/>
                            <w:bottom w:val="none" w:sz="0" w:space="0" w:color="auto"/>
                            <w:right w:val="none" w:sz="0" w:space="0" w:color="auto"/>
                          </w:divBdr>
                          <w:divsChild>
                            <w:div w:id="151434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1658">
                      <w:marLeft w:val="0"/>
                      <w:marRight w:val="0"/>
                      <w:marTop w:val="0"/>
                      <w:marBottom w:val="0"/>
                      <w:divBdr>
                        <w:top w:val="none" w:sz="0" w:space="0" w:color="auto"/>
                        <w:left w:val="none" w:sz="0" w:space="0" w:color="auto"/>
                        <w:bottom w:val="none" w:sz="0" w:space="0" w:color="auto"/>
                        <w:right w:val="none" w:sz="0" w:space="0" w:color="auto"/>
                      </w:divBdr>
                      <w:divsChild>
                        <w:div w:id="1997998995">
                          <w:marLeft w:val="0"/>
                          <w:marRight w:val="0"/>
                          <w:marTop w:val="0"/>
                          <w:marBottom w:val="0"/>
                          <w:divBdr>
                            <w:top w:val="none" w:sz="0" w:space="0" w:color="auto"/>
                            <w:left w:val="none" w:sz="0" w:space="0" w:color="auto"/>
                            <w:bottom w:val="none" w:sz="0" w:space="0" w:color="auto"/>
                            <w:right w:val="none" w:sz="0" w:space="0" w:color="auto"/>
                          </w:divBdr>
                          <w:divsChild>
                            <w:div w:id="104159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0641">
                      <w:marLeft w:val="0"/>
                      <w:marRight w:val="0"/>
                      <w:marTop w:val="0"/>
                      <w:marBottom w:val="0"/>
                      <w:divBdr>
                        <w:top w:val="none" w:sz="0" w:space="0" w:color="auto"/>
                        <w:left w:val="none" w:sz="0" w:space="0" w:color="auto"/>
                        <w:bottom w:val="none" w:sz="0" w:space="0" w:color="auto"/>
                        <w:right w:val="none" w:sz="0" w:space="0" w:color="auto"/>
                      </w:divBdr>
                      <w:divsChild>
                        <w:div w:id="33235964">
                          <w:marLeft w:val="0"/>
                          <w:marRight w:val="0"/>
                          <w:marTop w:val="0"/>
                          <w:marBottom w:val="0"/>
                          <w:divBdr>
                            <w:top w:val="none" w:sz="0" w:space="0" w:color="auto"/>
                            <w:left w:val="none" w:sz="0" w:space="0" w:color="auto"/>
                            <w:bottom w:val="none" w:sz="0" w:space="0" w:color="auto"/>
                            <w:right w:val="none" w:sz="0" w:space="0" w:color="auto"/>
                          </w:divBdr>
                          <w:divsChild>
                            <w:div w:id="50674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36840">
                      <w:marLeft w:val="0"/>
                      <w:marRight w:val="0"/>
                      <w:marTop w:val="0"/>
                      <w:marBottom w:val="0"/>
                      <w:divBdr>
                        <w:top w:val="none" w:sz="0" w:space="0" w:color="auto"/>
                        <w:left w:val="none" w:sz="0" w:space="0" w:color="auto"/>
                        <w:bottom w:val="none" w:sz="0" w:space="0" w:color="auto"/>
                        <w:right w:val="none" w:sz="0" w:space="0" w:color="auto"/>
                      </w:divBdr>
                      <w:divsChild>
                        <w:div w:id="1657147509">
                          <w:marLeft w:val="0"/>
                          <w:marRight w:val="0"/>
                          <w:marTop w:val="0"/>
                          <w:marBottom w:val="0"/>
                          <w:divBdr>
                            <w:top w:val="none" w:sz="0" w:space="0" w:color="auto"/>
                            <w:left w:val="none" w:sz="0" w:space="0" w:color="auto"/>
                            <w:bottom w:val="none" w:sz="0" w:space="0" w:color="auto"/>
                            <w:right w:val="none" w:sz="0" w:space="0" w:color="auto"/>
                          </w:divBdr>
                          <w:divsChild>
                            <w:div w:id="289868039">
                              <w:marLeft w:val="0"/>
                              <w:marRight w:val="0"/>
                              <w:marTop w:val="0"/>
                              <w:marBottom w:val="0"/>
                              <w:divBdr>
                                <w:top w:val="none" w:sz="0" w:space="0" w:color="auto"/>
                                <w:left w:val="none" w:sz="0" w:space="0" w:color="auto"/>
                                <w:bottom w:val="none" w:sz="0" w:space="0" w:color="auto"/>
                                <w:right w:val="none" w:sz="0" w:space="0" w:color="auto"/>
                              </w:divBdr>
                            </w:div>
                            <w:div w:id="150825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103617">
                      <w:marLeft w:val="0"/>
                      <w:marRight w:val="0"/>
                      <w:marTop w:val="0"/>
                      <w:marBottom w:val="0"/>
                      <w:divBdr>
                        <w:top w:val="none" w:sz="0" w:space="0" w:color="auto"/>
                        <w:left w:val="none" w:sz="0" w:space="0" w:color="auto"/>
                        <w:bottom w:val="none" w:sz="0" w:space="0" w:color="auto"/>
                        <w:right w:val="none" w:sz="0" w:space="0" w:color="auto"/>
                      </w:divBdr>
                      <w:divsChild>
                        <w:div w:id="993337521">
                          <w:marLeft w:val="0"/>
                          <w:marRight w:val="0"/>
                          <w:marTop w:val="0"/>
                          <w:marBottom w:val="0"/>
                          <w:divBdr>
                            <w:top w:val="none" w:sz="0" w:space="0" w:color="auto"/>
                            <w:left w:val="none" w:sz="0" w:space="0" w:color="auto"/>
                            <w:bottom w:val="none" w:sz="0" w:space="0" w:color="auto"/>
                            <w:right w:val="none" w:sz="0" w:space="0" w:color="auto"/>
                          </w:divBdr>
                          <w:divsChild>
                            <w:div w:id="37049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28240">
                      <w:marLeft w:val="0"/>
                      <w:marRight w:val="0"/>
                      <w:marTop w:val="0"/>
                      <w:marBottom w:val="0"/>
                      <w:divBdr>
                        <w:top w:val="none" w:sz="0" w:space="0" w:color="auto"/>
                        <w:left w:val="none" w:sz="0" w:space="0" w:color="auto"/>
                        <w:bottom w:val="none" w:sz="0" w:space="0" w:color="auto"/>
                        <w:right w:val="none" w:sz="0" w:space="0" w:color="auto"/>
                      </w:divBdr>
                      <w:divsChild>
                        <w:div w:id="1820028258">
                          <w:marLeft w:val="0"/>
                          <w:marRight w:val="0"/>
                          <w:marTop w:val="0"/>
                          <w:marBottom w:val="0"/>
                          <w:divBdr>
                            <w:top w:val="none" w:sz="0" w:space="0" w:color="auto"/>
                            <w:left w:val="none" w:sz="0" w:space="0" w:color="auto"/>
                            <w:bottom w:val="none" w:sz="0" w:space="0" w:color="auto"/>
                            <w:right w:val="none" w:sz="0" w:space="0" w:color="auto"/>
                          </w:divBdr>
                          <w:divsChild>
                            <w:div w:id="2170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008238">
                      <w:marLeft w:val="0"/>
                      <w:marRight w:val="0"/>
                      <w:marTop w:val="0"/>
                      <w:marBottom w:val="120"/>
                      <w:divBdr>
                        <w:top w:val="none" w:sz="0" w:space="0" w:color="auto"/>
                        <w:left w:val="none" w:sz="0" w:space="0" w:color="auto"/>
                        <w:bottom w:val="none" w:sz="0" w:space="0" w:color="auto"/>
                        <w:right w:val="none" w:sz="0" w:space="0" w:color="auto"/>
                      </w:divBdr>
                    </w:div>
                    <w:div w:id="2001545007">
                      <w:marLeft w:val="0"/>
                      <w:marRight w:val="0"/>
                      <w:marTop w:val="0"/>
                      <w:marBottom w:val="0"/>
                      <w:divBdr>
                        <w:top w:val="none" w:sz="0" w:space="0" w:color="auto"/>
                        <w:left w:val="none" w:sz="0" w:space="0" w:color="auto"/>
                        <w:bottom w:val="none" w:sz="0" w:space="0" w:color="auto"/>
                        <w:right w:val="none" w:sz="0" w:space="0" w:color="auto"/>
                      </w:divBdr>
                      <w:divsChild>
                        <w:div w:id="1091701297">
                          <w:marLeft w:val="0"/>
                          <w:marRight w:val="0"/>
                          <w:marTop w:val="0"/>
                          <w:marBottom w:val="0"/>
                          <w:divBdr>
                            <w:top w:val="none" w:sz="0" w:space="0" w:color="auto"/>
                            <w:left w:val="none" w:sz="0" w:space="0" w:color="auto"/>
                            <w:bottom w:val="none" w:sz="0" w:space="0" w:color="auto"/>
                            <w:right w:val="none" w:sz="0" w:space="0" w:color="auto"/>
                          </w:divBdr>
                          <w:divsChild>
                            <w:div w:id="1714618863">
                              <w:marLeft w:val="0"/>
                              <w:marRight w:val="0"/>
                              <w:marTop w:val="0"/>
                              <w:marBottom w:val="0"/>
                              <w:divBdr>
                                <w:top w:val="none" w:sz="0" w:space="0" w:color="auto"/>
                                <w:left w:val="none" w:sz="0" w:space="0" w:color="auto"/>
                                <w:bottom w:val="none" w:sz="0" w:space="0" w:color="auto"/>
                                <w:right w:val="none" w:sz="0" w:space="0" w:color="auto"/>
                              </w:divBdr>
                              <w:divsChild>
                                <w:div w:id="1802652998">
                                  <w:marLeft w:val="0"/>
                                  <w:marRight w:val="0"/>
                                  <w:marTop w:val="0"/>
                                  <w:marBottom w:val="0"/>
                                  <w:divBdr>
                                    <w:top w:val="none" w:sz="0" w:space="0" w:color="auto"/>
                                    <w:left w:val="none" w:sz="0" w:space="0" w:color="auto"/>
                                    <w:bottom w:val="none" w:sz="0" w:space="0" w:color="auto"/>
                                    <w:right w:val="none" w:sz="0" w:space="0" w:color="auto"/>
                                  </w:divBdr>
                                  <w:divsChild>
                                    <w:div w:id="1897930875">
                                      <w:marLeft w:val="0"/>
                                      <w:marRight w:val="0"/>
                                      <w:marTop w:val="0"/>
                                      <w:marBottom w:val="0"/>
                                      <w:divBdr>
                                        <w:top w:val="none" w:sz="0" w:space="0" w:color="auto"/>
                                        <w:left w:val="none" w:sz="0" w:space="0" w:color="auto"/>
                                        <w:bottom w:val="none" w:sz="0" w:space="0" w:color="auto"/>
                                        <w:right w:val="none" w:sz="0" w:space="0" w:color="auto"/>
                                      </w:divBdr>
                                    </w:div>
                                    <w:div w:id="293021788">
                                      <w:marLeft w:val="0"/>
                                      <w:marRight w:val="0"/>
                                      <w:marTop w:val="0"/>
                                      <w:marBottom w:val="0"/>
                                      <w:divBdr>
                                        <w:top w:val="none" w:sz="0" w:space="0" w:color="auto"/>
                                        <w:left w:val="none" w:sz="0" w:space="0" w:color="auto"/>
                                        <w:bottom w:val="none" w:sz="0" w:space="0" w:color="auto"/>
                                        <w:right w:val="none" w:sz="0" w:space="0" w:color="auto"/>
                                      </w:divBdr>
                                    </w:div>
                                  </w:divsChild>
                                </w:div>
                                <w:div w:id="250814802">
                                  <w:marLeft w:val="0"/>
                                  <w:marRight w:val="0"/>
                                  <w:marTop w:val="0"/>
                                  <w:marBottom w:val="0"/>
                                  <w:divBdr>
                                    <w:top w:val="none" w:sz="0" w:space="0" w:color="auto"/>
                                    <w:left w:val="none" w:sz="0" w:space="0" w:color="auto"/>
                                    <w:bottom w:val="none" w:sz="0" w:space="0" w:color="auto"/>
                                    <w:right w:val="none" w:sz="0" w:space="0" w:color="auto"/>
                                  </w:divBdr>
                                  <w:divsChild>
                                    <w:div w:id="144511559">
                                      <w:marLeft w:val="0"/>
                                      <w:marRight w:val="0"/>
                                      <w:marTop w:val="0"/>
                                      <w:marBottom w:val="0"/>
                                      <w:divBdr>
                                        <w:top w:val="none" w:sz="0" w:space="0" w:color="auto"/>
                                        <w:left w:val="none" w:sz="0" w:space="0" w:color="auto"/>
                                        <w:bottom w:val="none" w:sz="0" w:space="0" w:color="auto"/>
                                        <w:right w:val="none" w:sz="0" w:space="0" w:color="auto"/>
                                      </w:divBdr>
                                    </w:div>
                                    <w:div w:id="10635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026190">
                      <w:marLeft w:val="0"/>
                      <w:marRight w:val="0"/>
                      <w:marTop w:val="0"/>
                      <w:marBottom w:val="0"/>
                      <w:divBdr>
                        <w:top w:val="none" w:sz="0" w:space="0" w:color="auto"/>
                        <w:left w:val="none" w:sz="0" w:space="0" w:color="auto"/>
                        <w:bottom w:val="none" w:sz="0" w:space="0" w:color="auto"/>
                        <w:right w:val="none" w:sz="0" w:space="0" w:color="auto"/>
                      </w:divBdr>
                      <w:divsChild>
                        <w:div w:id="1086418421">
                          <w:marLeft w:val="0"/>
                          <w:marRight w:val="0"/>
                          <w:marTop w:val="0"/>
                          <w:marBottom w:val="0"/>
                          <w:divBdr>
                            <w:top w:val="none" w:sz="0" w:space="0" w:color="auto"/>
                            <w:left w:val="none" w:sz="0" w:space="0" w:color="auto"/>
                            <w:bottom w:val="none" w:sz="0" w:space="0" w:color="auto"/>
                            <w:right w:val="none" w:sz="0" w:space="0" w:color="auto"/>
                          </w:divBdr>
                          <w:divsChild>
                            <w:div w:id="10012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91181">
                      <w:marLeft w:val="0"/>
                      <w:marRight w:val="0"/>
                      <w:marTop w:val="0"/>
                      <w:marBottom w:val="120"/>
                      <w:divBdr>
                        <w:top w:val="none" w:sz="0" w:space="0" w:color="auto"/>
                        <w:left w:val="none" w:sz="0" w:space="0" w:color="auto"/>
                        <w:bottom w:val="none" w:sz="0" w:space="0" w:color="auto"/>
                        <w:right w:val="none" w:sz="0" w:space="0" w:color="auto"/>
                      </w:divBdr>
                    </w:div>
                    <w:div w:id="1054112265">
                      <w:marLeft w:val="0"/>
                      <w:marRight w:val="0"/>
                      <w:marTop w:val="0"/>
                      <w:marBottom w:val="0"/>
                      <w:divBdr>
                        <w:top w:val="none" w:sz="0" w:space="0" w:color="auto"/>
                        <w:left w:val="none" w:sz="0" w:space="0" w:color="auto"/>
                        <w:bottom w:val="none" w:sz="0" w:space="0" w:color="auto"/>
                        <w:right w:val="none" w:sz="0" w:space="0" w:color="auto"/>
                      </w:divBdr>
                      <w:divsChild>
                        <w:div w:id="1834177540">
                          <w:marLeft w:val="0"/>
                          <w:marRight w:val="0"/>
                          <w:marTop w:val="0"/>
                          <w:marBottom w:val="0"/>
                          <w:divBdr>
                            <w:top w:val="none" w:sz="0" w:space="0" w:color="auto"/>
                            <w:left w:val="none" w:sz="0" w:space="0" w:color="auto"/>
                            <w:bottom w:val="none" w:sz="0" w:space="0" w:color="auto"/>
                            <w:right w:val="none" w:sz="0" w:space="0" w:color="auto"/>
                          </w:divBdr>
                          <w:divsChild>
                            <w:div w:id="53766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2936">
                      <w:marLeft w:val="0"/>
                      <w:marRight w:val="0"/>
                      <w:marTop w:val="0"/>
                      <w:marBottom w:val="0"/>
                      <w:divBdr>
                        <w:top w:val="none" w:sz="0" w:space="0" w:color="auto"/>
                        <w:left w:val="none" w:sz="0" w:space="0" w:color="auto"/>
                        <w:bottom w:val="none" w:sz="0" w:space="0" w:color="auto"/>
                        <w:right w:val="none" w:sz="0" w:space="0" w:color="auto"/>
                      </w:divBdr>
                      <w:divsChild>
                        <w:div w:id="863981211">
                          <w:marLeft w:val="0"/>
                          <w:marRight w:val="0"/>
                          <w:marTop w:val="0"/>
                          <w:marBottom w:val="0"/>
                          <w:divBdr>
                            <w:top w:val="none" w:sz="0" w:space="0" w:color="auto"/>
                            <w:left w:val="none" w:sz="0" w:space="0" w:color="auto"/>
                            <w:bottom w:val="none" w:sz="0" w:space="0" w:color="auto"/>
                            <w:right w:val="none" w:sz="0" w:space="0" w:color="auto"/>
                          </w:divBdr>
                          <w:divsChild>
                            <w:div w:id="171260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52351">
                      <w:marLeft w:val="0"/>
                      <w:marRight w:val="0"/>
                      <w:marTop w:val="0"/>
                      <w:marBottom w:val="0"/>
                      <w:divBdr>
                        <w:top w:val="none" w:sz="0" w:space="0" w:color="auto"/>
                        <w:left w:val="none" w:sz="0" w:space="0" w:color="auto"/>
                        <w:bottom w:val="none" w:sz="0" w:space="0" w:color="auto"/>
                        <w:right w:val="none" w:sz="0" w:space="0" w:color="auto"/>
                      </w:divBdr>
                      <w:divsChild>
                        <w:div w:id="1091776408">
                          <w:marLeft w:val="0"/>
                          <w:marRight w:val="0"/>
                          <w:marTop w:val="0"/>
                          <w:marBottom w:val="0"/>
                          <w:divBdr>
                            <w:top w:val="none" w:sz="0" w:space="0" w:color="auto"/>
                            <w:left w:val="none" w:sz="0" w:space="0" w:color="auto"/>
                            <w:bottom w:val="none" w:sz="0" w:space="0" w:color="auto"/>
                            <w:right w:val="none" w:sz="0" w:space="0" w:color="auto"/>
                          </w:divBdr>
                          <w:divsChild>
                            <w:div w:id="10779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20492">
                      <w:marLeft w:val="0"/>
                      <w:marRight w:val="0"/>
                      <w:marTop w:val="0"/>
                      <w:marBottom w:val="120"/>
                      <w:divBdr>
                        <w:top w:val="none" w:sz="0" w:space="0" w:color="auto"/>
                        <w:left w:val="none" w:sz="0" w:space="0" w:color="auto"/>
                        <w:bottom w:val="none" w:sz="0" w:space="0" w:color="auto"/>
                        <w:right w:val="none" w:sz="0" w:space="0" w:color="auto"/>
                      </w:divBdr>
                    </w:div>
                    <w:div w:id="153185399">
                      <w:marLeft w:val="0"/>
                      <w:marRight w:val="0"/>
                      <w:marTop w:val="0"/>
                      <w:marBottom w:val="0"/>
                      <w:divBdr>
                        <w:top w:val="none" w:sz="0" w:space="0" w:color="auto"/>
                        <w:left w:val="none" w:sz="0" w:space="0" w:color="auto"/>
                        <w:bottom w:val="none" w:sz="0" w:space="0" w:color="auto"/>
                        <w:right w:val="none" w:sz="0" w:space="0" w:color="auto"/>
                      </w:divBdr>
                      <w:divsChild>
                        <w:div w:id="132186145">
                          <w:marLeft w:val="0"/>
                          <w:marRight w:val="0"/>
                          <w:marTop w:val="0"/>
                          <w:marBottom w:val="0"/>
                          <w:divBdr>
                            <w:top w:val="none" w:sz="0" w:space="0" w:color="auto"/>
                            <w:left w:val="none" w:sz="0" w:space="0" w:color="auto"/>
                            <w:bottom w:val="none" w:sz="0" w:space="0" w:color="auto"/>
                            <w:right w:val="none" w:sz="0" w:space="0" w:color="auto"/>
                          </w:divBdr>
                          <w:divsChild>
                            <w:div w:id="198261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64492">
                      <w:marLeft w:val="0"/>
                      <w:marRight w:val="0"/>
                      <w:marTop w:val="0"/>
                      <w:marBottom w:val="120"/>
                      <w:divBdr>
                        <w:top w:val="none" w:sz="0" w:space="0" w:color="auto"/>
                        <w:left w:val="none" w:sz="0" w:space="0" w:color="auto"/>
                        <w:bottom w:val="none" w:sz="0" w:space="0" w:color="auto"/>
                        <w:right w:val="none" w:sz="0" w:space="0" w:color="auto"/>
                      </w:divBdr>
                    </w:div>
                    <w:div w:id="2104766702">
                      <w:marLeft w:val="0"/>
                      <w:marRight w:val="0"/>
                      <w:marTop w:val="0"/>
                      <w:marBottom w:val="0"/>
                      <w:divBdr>
                        <w:top w:val="none" w:sz="0" w:space="0" w:color="auto"/>
                        <w:left w:val="none" w:sz="0" w:space="0" w:color="auto"/>
                        <w:bottom w:val="none" w:sz="0" w:space="0" w:color="auto"/>
                        <w:right w:val="none" w:sz="0" w:space="0" w:color="auto"/>
                      </w:divBdr>
                      <w:divsChild>
                        <w:div w:id="1861233126">
                          <w:marLeft w:val="0"/>
                          <w:marRight w:val="0"/>
                          <w:marTop w:val="0"/>
                          <w:marBottom w:val="0"/>
                          <w:divBdr>
                            <w:top w:val="none" w:sz="0" w:space="0" w:color="auto"/>
                            <w:left w:val="none" w:sz="0" w:space="0" w:color="auto"/>
                            <w:bottom w:val="none" w:sz="0" w:space="0" w:color="auto"/>
                            <w:right w:val="none" w:sz="0" w:space="0" w:color="auto"/>
                          </w:divBdr>
                          <w:divsChild>
                            <w:div w:id="51138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90223">
                      <w:marLeft w:val="0"/>
                      <w:marRight w:val="0"/>
                      <w:marTop w:val="0"/>
                      <w:marBottom w:val="120"/>
                      <w:divBdr>
                        <w:top w:val="none" w:sz="0" w:space="0" w:color="auto"/>
                        <w:left w:val="none" w:sz="0" w:space="0" w:color="auto"/>
                        <w:bottom w:val="none" w:sz="0" w:space="0" w:color="auto"/>
                        <w:right w:val="none" w:sz="0" w:space="0" w:color="auto"/>
                      </w:divBdr>
                    </w:div>
                    <w:div w:id="2098552459">
                      <w:marLeft w:val="0"/>
                      <w:marRight w:val="0"/>
                      <w:marTop w:val="0"/>
                      <w:marBottom w:val="0"/>
                      <w:divBdr>
                        <w:top w:val="none" w:sz="0" w:space="0" w:color="auto"/>
                        <w:left w:val="none" w:sz="0" w:space="0" w:color="auto"/>
                        <w:bottom w:val="none" w:sz="0" w:space="0" w:color="auto"/>
                        <w:right w:val="none" w:sz="0" w:space="0" w:color="auto"/>
                      </w:divBdr>
                      <w:divsChild>
                        <w:div w:id="2015918842">
                          <w:marLeft w:val="0"/>
                          <w:marRight w:val="0"/>
                          <w:marTop w:val="0"/>
                          <w:marBottom w:val="0"/>
                          <w:divBdr>
                            <w:top w:val="none" w:sz="0" w:space="0" w:color="auto"/>
                            <w:left w:val="none" w:sz="0" w:space="0" w:color="auto"/>
                            <w:bottom w:val="none" w:sz="0" w:space="0" w:color="auto"/>
                            <w:right w:val="none" w:sz="0" w:space="0" w:color="auto"/>
                          </w:divBdr>
                          <w:divsChild>
                            <w:div w:id="209697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91249">
                      <w:marLeft w:val="0"/>
                      <w:marRight w:val="0"/>
                      <w:marTop w:val="0"/>
                      <w:marBottom w:val="0"/>
                      <w:divBdr>
                        <w:top w:val="none" w:sz="0" w:space="0" w:color="auto"/>
                        <w:left w:val="none" w:sz="0" w:space="0" w:color="auto"/>
                        <w:bottom w:val="none" w:sz="0" w:space="0" w:color="auto"/>
                        <w:right w:val="none" w:sz="0" w:space="0" w:color="auto"/>
                      </w:divBdr>
                      <w:divsChild>
                        <w:div w:id="2011714657">
                          <w:marLeft w:val="0"/>
                          <w:marRight w:val="0"/>
                          <w:marTop w:val="0"/>
                          <w:marBottom w:val="0"/>
                          <w:divBdr>
                            <w:top w:val="none" w:sz="0" w:space="0" w:color="auto"/>
                            <w:left w:val="none" w:sz="0" w:space="0" w:color="auto"/>
                            <w:bottom w:val="none" w:sz="0" w:space="0" w:color="auto"/>
                            <w:right w:val="none" w:sz="0" w:space="0" w:color="auto"/>
                          </w:divBdr>
                          <w:divsChild>
                            <w:div w:id="465122346">
                              <w:marLeft w:val="0"/>
                              <w:marRight w:val="0"/>
                              <w:marTop w:val="0"/>
                              <w:marBottom w:val="0"/>
                              <w:divBdr>
                                <w:top w:val="none" w:sz="0" w:space="0" w:color="auto"/>
                                <w:left w:val="none" w:sz="0" w:space="0" w:color="auto"/>
                                <w:bottom w:val="none" w:sz="0" w:space="0" w:color="auto"/>
                                <w:right w:val="none" w:sz="0" w:space="0" w:color="auto"/>
                              </w:divBdr>
                            </w:div>
                            <w:div w:id="95938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585878">
                      <w:marLeft w:val="0"/>
                      <w:marRight w:val="0"/>
                      <w:marTop w:val="0"/>
                      <w:marBottom w:val="0"/>
                      <w:divBdr>
                        <w:top w:val="none" w:sz="0" w:space="0" w:color="auto"/>
                        <w:left w:val="none" w:sz="0" w:space="0" w:color="auto"/>
                        <w:bottom w:val="none" w:sz="0" w:space="0" w:color="auto"/>
                        <w:right w:val="none" w:sz="0" w:space="0" w:color="auto"/>
                      </w:divBdr>
                      <w:divsChild>
                        <w:div w:id="1116683085">
                          <w:marLeft w:val="0"/>
                          <w:marRight w:val="0"/>
                          <w:marTop w:val="0"/>
                          <w:marBottom w:val="0"/>
                          <w:divBdr>
                            <w:top w:val="none" w:sz="0" w:space="0" w:color="auto"/>
                            <w:left w:val="none" w:sz="0" w:space="0" w:color="auto"/>
                            <w:bottom w:val="none" w:sz="0" w:space="0" w:color="auto"/>
                            <w:right w:val="none" w:sz="0" w:space="0" w:color="auto"/>
                          </w:divBdr>
                          <w:divsChild>
                            <w:div w:id="1946035654">
                              <w:marLeft w:val="0"/>
                              <w:marRight w:val="0"/>
                              <w:marTop w:val="0"/>
                              <w:marBottom w:val="0"/>
                              <w:divBdr>
                                <w:top w:val="none" w:sz="0" w:space="0" w:color="auto"/>
                                <w:left w:val="none" w:sz="0" w:space="0" w:color="auto"/>
                                <w:bottom w:val="none" w:sz="0" w:space="0" w:color="auto"/>
                                <w:right w:val="none" w:sz="0" w:space="0" w:color="auto"/>
                              </w:divBdr>
                            </w:div>
                            <w:div w:id="63630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454017">
                      <w:marLeft w:val="0"/>
                      <w:marRight w:val="0"/>
                      <w:marTop w:val="0"/>
                      <w:marBottom w:val="120"/>
                      <w:divBdr>
                        <w:top w:val="none" w:sz="0" w:space="0" w:color="auto"/>
                        <w:left w:val="none" w:sz="0" w:space="0" w:color="auto"/>
                        <w:bottom w:val="none" w:sz="0" w:space="0" w:color="auto"/>
                        <w:right w:val="none" w:sz="0" w:space="0" w:color="auto"/>
                      </w:divBdr>
                    </w:div>
                    <w:div w:id="1930582498">
                      <w:marLeft w:val="0"/>
                      <w:marRight w:val="0"/>
                      <w:marTop w:val="0"/>
                      <w:marBottom w:val="0"/>
                      <w:divBdr>
                        <w:top w:val="none" w:sz="0" w:space="0" w:color="auto"/>
                        <w:left w:val="none" w:sz="0" w:space="0" w:color="auto"/>
                        <w:bottom w:val="none" w:sz="0" w:space="0" w:color="auto"/>
                        <w:right w:val="none" w:sz="0" w:space="0" w:color="auto"/>
                      </w:divBdr>
                      <w:divsChild>
                        <w:div w:id="1533303417">
                          <w:marLeft w:val="0"/>
                          <w:marRight w:val="0"/>
                          <w:marTop w:val="0"/>
                          <w:marBottom w:val="0"/>
                          <w:divBdr>
                            <w:top w:val="none" w:sz="0" w:space="0" w:color="auto"/>
                            <w:left w:val="none" w:sz="0" w:space="0" w:color="auto"/>
                            <w:bottom w:val="none" w:sz="0" w:space="0" w:color="auto"/>
                            <w:right w:val="none" w:sz="0" w:space="0" w:color="auto"/>
                          </w:divBdr>
                          <w:divsChild>
                            <w:div w:id="3938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95761">
                      <w:marLeft w:val="0"/>
                      <w:marRight w:val="0"/>
                      <w:marTop w:val="0"/>
                      <w:marBottom w:val="120"/>
                      <w:divBdr>
                        <w:top w:val="none" w:sz="0" w:space="0" w:color="auto"/>
                        <w:left w:val="none" w:sz="0" w:space="0" w:color="auto"/>
                        <w:bottom w:val="none" w:sz="0" w:space="0" w:color="auto"/>
                        <w:right w:val="none" w:sz="0" w:space="0" w:color="auto"/>
                      </w:divBdr>
                    </w:div>
                    <w:div w:id="600452815">
                      <w:marLeft w:val="0"/>
                      <w:marRight w:val="0"/>
                      <w:marTop w:val="0"/>
                      <w:marBottom w:val="0"/>
                      <w:divBdr>
                        <w:top w:val="none" w:sz="0" w:space="0" w:color="auto"/>
                        <w:left w:val="none" w:sz="0" w:space="0" w:color="auto"/>
                        <w:bottom w:val="none" w:sz="0" w:space="0" w:color="auto"/>
                        <w:right w:val="none" w:sz="0" w:space="0" w:color="auto"/>
                      </w:divBdr>
                      <w:divsChild>
                        <w:div w:id="217206016">
                          <w:marLeft w:val="0"/>
                          <w:marRight w:val="0"/>
                          <w:marTop w:val="0"/>
                          <w:marBottom w:val="0"/>
                          <w:divBdr>
                            <w:top w:val="none" w:sz="0" w:space="0" w:color="auto"/>
                            <w:left w:val="none" w:sz="0" w:space="0" w:color="auto"/>
                            <w:bottom w:val="none" w:sz="0" w:space="0" w:color="auto"/>
                            <w:right w:val="none" w:sz="0" w:space="0" w:color="auto"/>
                          </w:divBdr>
                          <w:divsChild>
                            <w:div w:id="179012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52063">
                      <w:marLeft w:val="0"/>
                      <w:marRight w:val="0"/>
                      <w:marTop w:val="0"/>
                      <w:marBottom w:val="120"/>
                      <w:divBdr>
                        <w:top w:val="none" w:sz="0" w:space="0" w:color="auto"/>
                        <w:left w:val="none" w:sz="0" w:space="0" w:color="auto"/>
                        <w:bottom w:val="none" w:sz="0" w:space="0" w:color="auto"/>
                        <w:right w:val="none" w:sz="0" w:space="0" w:color="auto"/>
                      </w:divBdr>
                    </w:div>
                    <w:div w:id="1763987026">
                      <w:marLeft w:val="0"/>
                      <w:marRight w:val="0"/>
                      <w:marTop w:val="0"/>
                      <w:marBottom w:val="0"/>
                      <w:divBdr>
                        <w:top w:val="none" w:sz="0" w:space="0" w:color="auto"/>
                        <w:left w:val="none" w:sz="0" w:space="0" w:color="auto"/>
                        <w:bottom w:val="none" w:sz="0" w:space="0" w:color="auto"/>
                        <w:right w:val="none" w:sz="0" w:space="0" w:color="auto"/>
                      </w:divBdr>
                      <w:divsChild>
                        <w:div w:id="1076324916">
                          <w:marLeft w:val="0"/>
                          <w:marRight w:val="0"/>
                          <w:marTop w:val="0"/>
                          <w:marBottom w:val="0"/>
                          <w:divBdr>
                            <w:top w:val="none" w:sz="0" w:space="0" w:color="auto"/>
                            <w:left w:val="none" w:sz="0" w:space="0" w:color="auto"/>
                            <w:bottom w:val="none" w:sz="0" w:space="0" w:color="auto"/>
                            <w:right w:val="none" w:sz="0" w:space="0" w:color="auto"/>
                          </w:divBdr>
                          <w:divsChild>
                            <w:div w:id="17565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8317">
                      <w:marLeft w:val="0"/>
                      <w:marRight w:val="0"/>
                      <w:marTop w:val="0"/>
                      <w:marBottom w:val="0"/>
                      <w:divBdr>
                        <w:top w:val="none" w:sz="0" w:space="0" w:color="auto"/>
                        <w:left w:val="none" w:sz="0" w:space="0" w:color="auto"/>
                        <w:bottom w:val="none" w:sz="0" w:space="0" w:color="auto"/>
                        <w:right w:val="none" w:sz="0" w:space="0" w:color="auto"/>
                      </w:divBdr>
                      <w:divsChild>
                        <w:div w:id="501899702">
                          <w:marLeft w:val="0"/>
                          <w:marRight w:val="0"/>
                          <w:marTop w:val="0"/>
                          <w:marBottom w:val="0"/>
                          <w:divBdr>
                            <w:top w:val="none" w:sz="0" w:space="0" w:color="auto"/>
                            <w:left w:val="none" w:sz="0" w:space="0" w:color="auto"/>
                            <w:bottom w:val="none" w:sz="0" w:space="0" w:color="auto"/>
                            <w:right w:val="none" w:sz="0" w:space="0" w:color="auto"/>
                          </w:divBdr>
                          <w:divsChild>
                            <w:div w:id="748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08375">
                      <w:marLeft w:val="0"/>
                      <w:marRight w:val="0"/>
                      <w:marTop w:val="0"/>
                      <w:marBottom w:val="120"/>
                      <w:divBdr>
                        <w:top w:val="none" w:sz="0" w:space="0" w:color="auto"/>
                        <w:left w:val="none" w:sz="0" w:space="0" w:color="auto"/>
                        <w:bottom w:val="none" w:sz="0" w:space="0" w:color="auto"/>
                        <w:right w:val="none" w:sz="0" w:space="0" w:color="auto"/>
                      </w:divBdr>
                    </w:div>
                    <w:div w:id="1367027252">
                      <w:marLeft w:val="0"/>
                      <w:marRight w:val="0"/>
                      <w:marTop w:val="0"/>
                      <w:marBottom w:val="0"/>
                      <w:divBdr>
                        <w:top w:val="none" w:sz="0" w:space="0" w:color="auto"/>
                        <w:left w:val="none" w:sz="0" w:space="0" w:color="auto"/>
                        <w:bottom w:val="none" w:sz="0" w:space="0" w:color="auto"/>
                        <w:right w:val="none" w:sz="0" w:space="0" w:color="auto"/>
                      </w:divBdr>
                      <w:divsChild>
                        <w:div w:id="2049260397">
                          <w:marLeft w:val="0"/>
                          <w:marRight w:val="0"/>
                          <w:marTop w:val="0"/>
                          <w:marBottom w:val="0"/>
                          <w:divBdr>
                            <w:top w:val="none" w:sz="0" w:space="0" w:color="auto"/>
                            <w:left w:val="none" w:sz="0" w:space="0" w:color="auto"/>
                            <w:bottom w:val="none" w:sz="0" w:space="0" w:color="auto"/>
                            <w:right w:val="none" w:sz="0" w:space="0" w:color="auto"/>
                          </w:divBdr>
                        </w:div>
                      </w:divsChild>
                    </w:div>
                    <w:div w:id="1428035227">
                      <w:marLeft w:val="0"/>
                      <w:marRight w:val="0"/>
                      <w:marTop w:val="0"/>
                      <w:marBottom w:val="0"/>
                      <w:divBdr>
                        <w:top w:val="none" w:sz="0" w:space="0" w:color="auto"/>
                        <w:left w:val="none" w:sz="0" w:space="0" w:color="auto"/>
                        <w:bottom w:val="none" w:sz="0" w:space="0" w:color="auto"/>
                        <w:right w:val="none" w:sz="0" w:space="0" w:color="auto"/>
                      </w:divBdr>
                      <w:divsChild>
                        <w:div w:id="663315500">
                          <w:marLeft w:val="0"/>
                          <w:marRight w:val="0"/>
                          <w:marTop w:val="0"/>
                          <w:marBottom w:val="0"/>
                          <w:divBdr>
                            <w:top w:val="none" w:sz="0" w:space="0" w:color="auto"/>
                            <w:left w:val="none" w:sz="0" w:space="0" w:color="auto"/>
                            <w:bottom w:val="none" w:sz="0" w:space="0" w:color="auto"/>
                            <w:right w:val="none" w:sz="0" w:space="0" w:color="auto"/>
                          </w:divBdr>
                        </w:div>
                        <w:div w:id="571353898">
                          <w:marLeft w:val="0"/>
                          <w:marRight w:val="0"/>
                          <w:marTop w:val="0"/>
                          <w:marBottom w:val="0"/>
                          <w:divBdr>
                            <w:top w:val="none" w:sz="0" w:space="0" w:color="auto"/>
                            <w:left w:val="none" w:sz="0" w:space="0" w:color="auto"/>
                            <w:bottom w:val="none" w:sz="0" w:space="0" w:color="auto"/>
                            <w:right w:val="none" w:sz="0" w:space="0" w:color="auto"/>
                          </w:divBdr>
                          <w:divsChild>
                            <w:div w:id="1046178200">
                              <w:marLeft w:val="0"/>
                              <w:marRight w:val="0"/>
                              <w:marTop w:val="0"/>
                              <w:marBottom w:val="0"/>
                              <w:divBdr>
                                <w:top w:val="none" w:sz="0" w:space="0" w:color="auto"/>
                                <w:left w:val="none" w:sz="0" w:space="0" w:color="auto"/>
                                <w:bottom w:val="none" w:sz="0" w:space="0" w:color="auto"/>
                                <w:right w:val="none" w:sz="0" w:space="0" w:color="auto"/>
                              </w:divBdr>
                              <w:divsChild>
                                <w:div w:id="1105534726">
                                  <w:marLeft w:val="0"/>
                                  <w:marRight w:val="0"/>
                                  <w:marTop w:val="0"/>
                                  <w:marBottom w:val="0"/>
                                  <w:divBdr>
                                    <w:top w:val="none" w:sz="0" w:space="0" w:color="auto"/>
                                    <w:left w:val="none" w:sz="0" w:space="0" w:color="auto"/>
                                    <w:bottom w:val="none" w:sz="0" w:space="0" w:color="auto"/>
                                    <w:right w:val="none" w:sz="0" w:space="0" w:color="auto"/>
                                  </w:divBdr>
                                  <w:divsChild>
                                    <w:div w:id="1388577057">
                                      <w:marLeft w:val="0"/>
                                      <w:marRight w:val="0"/>
                                      <w:marTop w:val="0"/>
                                      <w:marBottom w:val="0"/>
                                      <w:divBdr>
                                        <w:top w:val="none" w:sz="0" w:space="0" w:color="auto"/>
                                        <w:left w:val="none" w:sz="0" w:space="0" w:color="auto"/>
                                        <w:bottom w:val="none" w:sz="0" w:space="0" w:color="auto"/>
                                        <w:right w:val="none" w:sz="0" w:space="0" w:color="auto"/>
                                      </w:divBdr>
                                      <w:divsChild>
                                        <w:div w:id="506138991">
                                          <w:marLeft w:val="0"/>
                                          <w:marRight w:val="0"/>
                                          <w:marTop w:val="0"/>
                                          <w:marBottom w:val="0"/>
                                          <w:divBdr>
                                            <w:top w:val="none" w:sz="0" w:space="0" w:color="auto"/>
                                            <w:left w:val="none" w:sz="0" w:space="0" w:color="auto"/>
                                            <w:bottom w:val="none" w:sz="0" w:space="0" w:color="auto"/>
                                            <w:right w:val="none" w:sz="0" w:space="0" w:color="auto"/>
                                          </w:divBdr>
                                        </w:div>
                                      </w:divsChild>
                                    </w:div>
                                    <w:div w:id="86848624">
                                      <w:marLeft w:val="0"/>
                                      <w:marRight w:val="0"/>
                                      <w:marTop w:val="0"/>
                                      <w:marBottom w:val="0"/>
                                      <w:divBdr>
                                        <w:top w:val="single" w:sz="4" w:space="0" w:color="AED0EA"/>
                                        <w:left w:val="single" w:sz="4" w:space="0" w:color="AED0EA"/>
                                        <w:bottom w:val="single" w:sz="4" w:space="0" w:color="AED0EA"/>
                                        <w:right w:val="single" w:sz="4" w:space="0" w:color="AED0EA"/>
                                      </w:divBdr>
                                      <w:divsChild>
                                        <w:div w:id="1161045576">
                                          <w:marLeft w:val="0"/>
                                          <w:marRight w:val="0"/>
                                          <w:marTop w:val="0"/>
                                          <w:marBottom w:val="0"/>
                                          <w:divBdr>
                                            <w:top w:val="single" w:sz="4" w:space="0" w:color="AED0EA"/>
                                            <w:left w:val="single" w:sz="4" w:space="0" w:color="AED0EA"/>
                                            <w:bottom w:val="single" w:sz="4" w:space="0" w:color="AED0EA"/>
                                            <w:right w:val="single" w:sz="4" w:space="0" w:color="AED0EA"/>
                                          </w:divBdr>
                                        </w:div>
                                        <w:div w:id="61382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172098">
                          <w:marLeft w:val="0"/>
                          <w:marRight w:val="0"/>
                          <w:marTop w:val="0"/>
                          <w:marBottom w:val="0"/>
                          <w:divBdr>
                            <w:top w:val="none" w:sz="0" w:space="0" w:color="auto"/>
                            <w:left w:val="none" w:sz="0" w:space="0" w:color="auto"/>
                            <w:bottom w:val="none" w:sz="0" w:space="0" w:color="auto"/>
                            <w:right w:val="none" w:sz="0" w:space="0" w:color="auto"/>
                          </w:divBdr>
                        </w:div>
                      </w:divsChild>
                    </w:div>
                    <w:div w:id="2023437787">
                      <w:marLeft w:val="0"/>
                      <w:marRight w:val="0"/>
                      <w:marTop w:val="0"/>
                      <w:marBottom w:val="0"/>
                      <w:divBdr>
                        <w:top w:val="none" w:sz="0" w:space="0" w:color="auto"/>
                        <w:left w:val="none" w:sz="0" w:space="0" w:color="auto"/>
                        <w:bottom w:val="none" w:sz="0" w:space="0" w:color="auto"/>
                        <w:right w:val="none" w:sz="0" w:space="0" w:color="auto"/>
                      </w:divBdr>
                      <w:divsChild>
                        <w:div w:id="1508906559">
                          <w:marLeft w:val="0"/>
                          <w:marRight w:val="0"/>
                          <w:marTop w:val="0"/>
                          <w:marBottom w:val="0"/>
                          <w:divBdr>
                            <w:top w:val="none" w:sz="0" w:space="0" w:color="auto"/>
                            <w:left w:val="none" w:sz="0" w:space="0" w:color="auto"/>
                            <w:bottom w:val="none" w:sz="0" w:space="0" w:color="auto"/>
                            <w:right w:val="none" w:sz="0" w:space="0" w:color="auto"/>
                          </w:divBdr>
                          <w:divsChild>
                            <w:div w:id="126943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50012">
                      <w:marLeft w:val="0"/>
                      <w:marRight w:val="0"/>
                      <w:marTop w:val="0"/>
                      <w:marBottom w:val="0"/>
                      <w:divBdr>
                        <w:top w:val="none" w:sz="0" w:space="0" w:color="auto"/>
                        <w:left w:val="none" w:sz="0" w:space="0" w:color="auto"/>
                        <w:bottom w:val="none" w:sz="0" w:space="0" w:color="auto"/>
                        <w:right w:val="none" w:sz="0" w:space="0" w:color="auto"/>
                      </w:divBdr>
                      <w:divsChild>
                        <w:div w:id="509608882">
                          <w:marLeft w:val="0"/>
                          <w:marRight w:val="0"/>
                          <w:marTop w:val="0"/>
                          <w:marBottom w:val="0"/>
                          <w:divBdr>
                            <w:top w:val="none" w:sz="0" w:space="0" w:color="auto"/>
                            <w:left w:val="none" w:sz="0" w:space="0" w:color="auto"/>
                            <w:bottom w:val="none" w:sz="0" w:space="0" w:color="auto"/>
                            <w:right w:val="none" w:sz="0" w:space="0" w:color="auto"/>
                          </w:divBdr>
                          <w:divsChild>
                            <w:div w:id="1146168140">
                              <w:marLeft w:val="0"/>
                              <w:marRight w:val="0"/>
                              <w:marTop w:val="0"/>
                              <w:marBottom w:val="0"/>
                              <w:divBdr>
                                <w:top w:val="none" w:sz="0" w:space="0" w:color="auto"/>
                                <w:left w:val="none" w:sz="0" w:space="0" w:color="auto"/>
                                <w:bottom w:val="none" w:sz="0" w:space="0" w:color="auto"/>
                                <w:right w:val="none" w:sz="0" w:space="0" w:color="auto"/>
                              </w:divBdr>
                              <w:divsChild>
                                <w:div w:id="1608658569">
                                  <w:marLeft w:val="0"/>
                                  <w:marRight w:val="0"/>
                                  <w:marTop w:val="0"/>
                                  <w:marBottom w:val="0"/>
                                  <w:divBdr>
                                    <w:top w:val="none" w:sz="0" w:space="0" w:color="auto"/>
                                    <w:left w:val="none" w:sz="0" w:space="0" w:color="auto"/>
                                    <w:bottom w:val="none" w:sz="0" w:space="0" w:color="auto"/>
                                    <w:right w:val="none" w:sz="0" w:space="0" w:color="auto"/>
                                  </w:divBdr>
                                  <w:divsChild>
                                    <w:div w:id="663748919">
                                      <w:marLeft w:val="0"/>
                                      <w:marRight w:val="0"/>
                                      <w:marTop w:val="0"/>
                                      <w:marBottom w:val="0"/>
                                      <w:divBdr>
                                        <w:top w:val="none" w:sz="0" w:space="0" w:color="auto"/>
                                        <w:left w:val="none" w:sz="0" w:space="0" w:color="auto"/>
                                        <w:bottom w:val="none" w:sz="0" w:space="0" w:color="auto"/>
                                        <w:right w:val="none" w:sz="0" w:space="0" w:color="auto"/>
                                      </w:divBdr>
                                    </w:div>
                                    <w:div w:id="71705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1191">
                              <w:marLeft w:val="0"/>
                              <w:marRight w:val="0"/>
                              <w:marTop w:val="0"/>
                              <w:marBottom w:val="0"/>
                              <w:divBdr>
                                <w:top w:val="none" w:sz="0" w:space="0" w:color="auto"/>
                                <w:left w:val="none" w:sz="0" w:space="0" w:color="auto"/>
                                <w:bottom w:val="none" w:sz="0" w:space="0" w:color="auto"/>
                                <w:right w:val="none" w:sz="0" w:space="0" w:color="auto"/>
                              </w:divBdr>
                              <w:divsChild>
                                <w:div w:id="1915118232">
                                  <w:marLeft w:val="0"/>
                                  <w:marRight w:val="0"/>
                                  <w:marTop w:val="0"/>
                                  <w:marBottom w:val="0"/>
                                  <w:divBdr>
                                    <w:top w:val="none" w:sz="0" w:space="0" w:color="auto"/>
                                    <w:left w:val="none" w:sz="0" w:space="0" w:color="auto"/>
                                    <w:bottom w:val="none" w:sz="0" w:space="0" w:color="auto"/>
                                    <w:right w:val="none" w:sz="0" w:space="0" w:color="auto"/>
                                  </w:divBdr>
                                  <w:divsChild>
                                    <w:div w:id="846092724">
                                      <w:marLeft w:val="0"/>
                                      <w:marRight w:val="0"/>
                                      <w:marTop w:val="0"/>
                                      <w:marBottom w:val="0"/>
                                      <w:divBdr>
                                        <w:top w:val="none" w:sz="0" w:space="0" w:color="auto"/>
                                        <w:left w:val="none" w:sz="0" w:space="0" w:color="auto"/>
                                        <w:bottom w:val="none" w:sz="0" w:space="0" w:color="auto"/>
                                        <w:right w:val="none" w:sz="0" w:space="0" w:color="auto"/>
                                      </w:divBdr>
                                    </w:div>
                                    <w:div w:id="20264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300484">
                      <w:marLeft w:val="0"/>
                      <w:marRight w:val="0"/>
                      <w:marTop w:val="0"/>
                      <w:marBottom w:val="120"/>
                      <w:divBdr>
                        <w:top w:val="none" w:sz="0" w:space="0" w:color="auto"/>
                        <w:left w:val="none" w:sz="0" w:space="0" w:color="auto"/>
                        <w:bottom w:val="none" w:sz="0" w:space="0" w:color="auto"/>
                        <w:right w:val="none" w:sz="0" w:space="0" w:color="auto"/>
                      </w:divBdr>
                    </w:div>
                    <w:div w:id="991326628">
                      <w:marLeft w:val="0"/>
                      <w:marRight w:val="0"/>
                      <w:marTop w:val="0"/>
                      <w:marBottom w:val="120"/>
                      <w:divBdr>
                        <w:top w:val="none" w:sz="0" w:space="0" w:color="auto"/>
                        <w:left w:val="none" w:sz="0" w:space="0" w:color="auto"/>
                        <w:bottom w:val="none" w:sz="0" w:space="0" w:color="auto"/>
                        <w:right w:val="none" w:sz="0" w:space="0" w:color="auto"/>
                      </w:divBdr>
                    </w:div>
                    <w:div w:id="1430658316">
                      <w:marLeft w:val="0"/>
                      <w:marRight w:val="0"/>
                      <w:marTop w:val="0"/>
                      <w:marBottom w:val="120"/>
                      <w:divBdr>
                        <w:top w:val="none" w:sz="0" w:space="0" w:color="auto"/>
                        <w:left w:val="none" w:sz="0" w:space="0" w:color="auto"/>
                        <w:bottom w:val="none" w:sz="0" w:space="0" w:color="auto"/>
                        <w:right w:val="none" w:sz="0" w:space="0" w:color="auto"/>
                      </w:divBdr>
                    </w:div>
                    <w:div w:id="1630895475">
                      <w:marLeft w:val="0"/>
                      <w:marRight w:val="0"/>
                      <w:marTop w:val="0"/>
                      <w:marBottom w:val="120"/>
                      <w:divBdr>
                        <w:top w:val="none" w:sz="0" w:space="0" w:color="auto"/>
                        <w:left w:val="none" w:sz="0" w:space="0" w:color="auto"/>
                        <w:bottom w:val="none" w:sz="0" w:space="0" w:color="auto"/>
                        <w:right w:val="none" w:sz="0" w:space="0" w:color="auto"/>
                      </w:divBdr>
                    </w:div>
                    <w:div w:id="1531334756">
                      <w:marLeft w:val="0"/>
                      <w:marRight w:val="0"/>
                      <w:marTop w:val="0"/>
                      <w:marBottom w:val="120"/>
                      <w:divBdr>
                        <w:top w:val="none" w:sz="0" w:space="0" w:color="auto"/>
                        <w:left w:val="none" w:sz="0" w:space="0" w:color="auto"/>
                        <w:bottom w:val="none" w:sz="0" w:space="0" w:color="auto"/>
                        <w:right w:val="none" w:sz="0" w:space="0" w:color="auto"/>
                      </w:divBdr>
                    </w:div>
                    <w:div w:id="41100428">
                      <w:marLeft w:val="0"/>
                      <w:marRight w:val="0"/>
                      <w:marTop w:val="0"/>
                      <w:marBottom w:val="0"/>
                      <w:divBdr>
                        <w:top w:val="none" w:sz="0" w:space="0" w:color="auto"/>
                        <w:left w:val="none" w:sz="0" w:space="0" w:color="auto"/>
                        <w:bottom w:val="none" w:sz="0" w:space="0" w:color="auto"/>
                        <w:right w:val="none" w:sz="0" w:space="0" w:color="auto"/>
                      </w:divBdr>
                      <w:divsChild>
                        <w:div w:id="1017656070">
                          <w:marLeft w:val="0"/>
                          <w:marRight w:val="0"/>
                          <w:marTop w:val="0"/>
                          <w:marBottom w:val="0"/>
                          <w:divBdr>
                            <w:top w:val="none" w:sz="0" w:space="0" w:color="auto"/>
                            <w:left w:val="none" w:sz="0" w:space="0" w:color="auto"/>
                            <w:bottom w:val="none" w:sz="0" w:space="0" w:color="auto"/>
                            <w:right w:val="none" w:sz="0" w:space="0" w:color="auto"/>
                          </w:divBdr>
                        </w:div>
                      </w:divsChild>
                    </w:div>
                    <w:div w:id="1223521246">
                      <w:marLeft w:val="0"/>
                      <w:marRight w:val="0"/>
                      <w:marTop w:val="0"/>
                      <w:marBottom w:val="0"/>
                      <w:divBdr>
                        <w:top w:val="none" w:sz="0" w:space="0" w:color="auto"/>
                        <w:left w:val="none" w:sz="0" w:space="0" w:color="auto"/>
                        <w:bottom w:val="none" w:sz="0" w:space="0" w:color="auto"/>
                        <w:right w:val="none" w:sz="0" w:space="0" w:color="auto"/>
                      </w:divBdr>
                      <w:divsChild>
                        <w:div w:id="750584596">
                          <w:marLeft w:val="0"/>
                          <w:marRight w:val="0"/>
                          <w:marTop w:val="0"/>
                          <w:marBottom w:val="0"/>
                          <w:divBdr>
                            <w:top w:val="none" w:sz="0" w:space="0" w:color="auto"/>
                            <w:left w:val="none" w:sz="0" w:space="0" w:color="auto"/>
                            <w:bottom w:val="none" w:sz="0" w:space="0" w:color="auto"/>
                            <w:right w:val="none" w:sz="0" w:space="0" w:color="auto"/>
                          </w:divBdr>
                        </w:div>
                        <w:div w:id="1625381046">
                          <w:marLeft w:val="0"/>
                          <w:marRight w:val="0"/>
                          <w:marTop w:val="0"/>
                          <w:marBottom w:val="0"/>
                          <w:divBdr>
                            <w:top w:val="none" w:sz="0" w:space="0" w:color="auto"/>
                            <w:left w:val="none" w:sz="0" w:space="0" w:color="auto"/>
                            <w:bottom w:val="none" w:sz="0" w:space="0" w:color="auto"/>
                            <w:right w:val="none" w:sz="0" w:space="0" w:color="auto"/>
                          </w:divBdr>
                          <w:divsChild>
                            <w:div w:id="1497575787">
                              <w:marLeft w:val="0"/>
                              <w:marRight w:val="0"/>
                              <w:marTop w:val="0"/>
                              <w:marBottom w:val="0"/>
                              <w:divBdr>
                                <w:top w:val="none" w:sz="0" w:space="0" w:color="auto"/>
                                <w:left w:val="none" w:sz="0" w:space="0" w:color="auto"/>
                                <w:bottom w:val="none" w:sz="0" w:space="0" w:color="auto"/>
                                <w:right w:val="none" w:sz="0" w:space="0" w:color="auto"/>
                              </w:divBdr>
                              <w:divsChild>
                                <w:div w:id="1087071181">
                                  <w:marLeft w:val="0"/>
                                  <w:marRight w:val="0"/>
                                  <w:marTop w:val="0"/>
                                  <w:marBottom w:val="0"/>
                                  <w:divBdr>
                                    <w:top w:val="none" w:sz="0" w:space="0" w:color="auto"/>
                                    <w:left w:val="none" w:sz="0" w:space="0" w:color="auto"/>
                                    <w:bottom w:val="none" w:sz="0" w:space="0" w:color="auto"/>
                                    <w:right w:val="none" w:sz="0" w:space="0" w:color="auto"/>
                                  </w:divBdr>
                                  <w:divsChild>
                                    <w:div w:id="1139424508">
                                      <w:marLeft w:val="0"/>
                                      <w:marRight w:val="0"/>
                                      <w:marTop w:val="0"/>
                                      <w:marBottom w:val="0"/>
                                      <w:divBdr>
                                        <w:top w:val="none" w:sz="0" w:space="0" w:color="auto"/>
                                        <w:left w:val="none" w:sz="0" w:space="0" w:color="auto"/>
                                        <w:bottom w:val="none" w:sz="0" w:space="0" w:color="auto"/>
                                        <w:right w:val="none" w:sz="0" w:space="0" w:color="auto"/>
                                      </w:divBdr>
                                      <w:divsChild>
                                        <w:div w:id="547961228">
                                          <w:marLeft w:val="0"/>
                                          <w:marRight w:val="0"/>
                                          <w:marTop w:val="0"/>
                                          <w:marBottom w:val="0"/>
                                          <w:divBdr>
                                            <w:top w:val="none" w:sz="0" w:space="0" w:color="auto"/>
                                            <w:left w:val="none" w:sz="0" w:space="0" w:color="auto"/>
                                            <w:bottom w:val="none" w:sz="0" w:space="0" w:color="auto"/>
                                            <w:right w:val="none" w:sz="0" w:space="0" w:color="auto"/>
                                          </w:divBdr>
                                        </w:div>
                                      </w:divsChild>
                                    </w:div>
                                    <w:div w:id="235164179">
                                      <w:marLeft w:val="0"/>
                                      <w:marRight w:val="0"/>
                                      <w:marTop w:val="0"/>
                                      <w:marBottom w:val="0"/>
                                      <w:divBdr>
                                        <w:top w:val="single" w:sz="4" w:space="0" w:color="AED0EA"/>
                                        <w:left w:val="single" w:sz="4" w:space="0" w:color="AED0EA"/>
                                        <w:bottom w:val="single" w:sz="4" w:space="0" w:color="AED0EA"/>
                                        <w:right w:val="single" w:sz="4" w:space="0" w:color="AED0EA"/>
                                      </w:divBdr>
                                      <w:divsChild>
                                        <w:div w:id="804348455">
                                          <w:marLeft w:val="0"/>
                                          <w:marRight w:val="0"/>
                                          <w:marTop w:val="0"/>
                                          <w:marBottom w:val="0"/>
                                          <w:divBdr>
                                            <w:top w:val="single" w:sz="4" w:space="0" w:color="AED0EA"/>
                                            <w:left w:val="single" w:sz="4" w:space="0" w:color="AED0EA"/>
                                            <w:bottom w:val="single" w:sz="4" w:space="0" w:color="AED0EA"/>
                                            <w:right w:val="single" w:sz="4" w:space="0" w:color="AED0EA"/>
                                          </w:divBdr>
                                        </w:div>
                                        <w:div w:id="26142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776">
                          <w:marLeft w:val="0"/>
                          <w:marRight w:val="0"/>
                          <w:marTop w:val="0"/>
                          <w:marBottom w:val="0"/>
                          <w:divBdr>
                            <w:top w:val="none" w:sz="0" w:space="0" w:color="auto"/>
                            <w:left w:val="none" w:sz="0" w:space="0" w:color="auto"/>
                            <w:bottom w:val="none" w:sz="0" w:space="0" w:color="auto"/>
                            <w:right w:val="none" w:sz="0" w:space="0" w:color="auto"/>
                          </w:divBdr>
                        </w:div>
                      </w:divsChild>
                    </w:div>
                    <w:div w:id="1207179795">
                      <w:marLeft w:val="0"/>
                      <w:marRight w:val="0"/>
                      <w:marTop w:val="0"/>
                      <w:marBottom w:val="120"/>
                      <w:divBdr>
                        <w:top w:val="none" w:sz="0" w:space="0" w:color="auto"/>
                        <w:left w:val="none" w:sz="0" w:space="0" w:color="auto"/>
                        <w:bottom w:val="none" w:sz="0" w:space="0" w:color="auto"/>
                        <w:right w:val="none" w:sz="0" w:space="0" w:color="auto"/>
                      </w:divBdr>
                    </w:div>
                    <w:div w:id="1226799330">
                      <w:marLeft w:val="0"/>
                      <w:marRight w:val="0"/>
                      <w:marTop w:val="0"/>
                      <w:marBottom w:val="120"/>
                      <w:divBdr>
                        <w:top w:val="none" w:sz="0" w:space="0" w:color="auto"/>
                        <w:left w:val="none" w:sz="0" w:space="0" w:color="auto"/>
                        <w:bottom w:val="none" w:sz="0" w:space="0" w:color="auto"/>
                        <w:right w:val="none" w:sz="0" w:space="0" w:color="auto"/>
                      </w:divBdr>
                    </w:div>
                    <w:div w:id="574709302">
                      <w:marLeft w:val="0"/>
                      <w:marRight w:val="0"/>
                      <w:marTop w:val="0"/>
                      <w:marBottom w:val="0"/>
                      <w:divBdr>
                        <w:top w:val="none" w:sz="0" w:space="0" w:color="auto"/>
                        <w:left w:val="none" w:sz="0" w:space="0" w:color="auto"/>
                        <w:bottom w:val="none" w:sz="0" w:space="0" w:color="auto"/>
                        <w:right w:val="none" w:sz="0" w:space="0" w:color="auto"/>
                      </w:divBdr>
                      <w:divsChild>
                        <w:div w:id="1235697716">
                          <w:marLeft w:val="0"/>
                          <w:marRight w:val="0"/>
                          <w:marTop w:val="0"/>
                          <w:marBottom w:val="0"/>
                          <w:divBdr>
                            <w:top w:val="none" w:sz="0" w:space="0" w:color="auto"/>
                            <w:left w:val="none" w:sz="0" w:space="0" w:color="auto"/>
                            <w:bottom w:val="none" w:sz="0" w:space="0" w:color="auto"/>
                            <w:right w:val="none" w:sz="0" w:space="0" w:color="auto"/>
                          </w:divBdr>
                          <w:divsChild>
                            <w:div w:id="28076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65219">
                      <w:marLeft w:val="0"/>
                      <w:marRight w:val="0"/>
                      <w:marTop w:val="0"/>
                      <w:marBottom w:val="0"/>
                      <w:divBdr>
                        <w:top w:val="none" w:sz="0" w:space="0" w:color="auto"/>
                        <w:left w:val="none" w:sz="0" w:space="0" w:color="auto"/>
                        <w:bottom w:val="none" w:sz="0" w:space="0" w:color="auto"/>
                        <w:right w:val="none" w:sz="0" w:space="0" w:color="auto"/>
                      </w:divBdr>
                      <w:divsChild>
                        <w:div w:id="1724520430">
                          <w:marLeft w:val="0"/>
                          <w:marRight w:val="0"/>
                          <w:marTop w:val="0"/>
                          <w:marBottom w:val="0"/>
                          <w:divBdr>
                            <w:top w:val="none" w:sz="0" w:space="0" w:color="auto"/>
                            <w:left w:val="none" w:sz="0" w:space="0" w:color="auto"/>
                            <w:bottom w:val="none" w:sz="0" w:space="0" w:color="auto"/>
                            <w:right w:val="none" w:sz="0" w:space="0" w:color="auto"/>
                          </w:divBdr>
                        </w:div>
                      </w:divsChild>
                    </w:div>
                    <w:div w:id="2019230054">
                      <w:marLeft w:val="0"/>
                      <w:marRight w:val="0"/>
                      <w:marTop w:val="0"/>
                      <w:marBottom w:val="0"/>
                      <w:divBdr>
                        <w:top w:val="none" w:sz="0" w:space="0" w:color="auto"/>
                        <w:left w:val="none" w:sz="0" w:space="0" w:color="auto"/>
                        <w:bottom w:val="none" w:sz="0" w:space="0" w:color="auto"/>
                        <w:right w:val="none" w:sz="0" w:space="0" w:color="auto"/>
                      </w:divBdr>
                      <w:divsChild>
                        <w:div w:id="499658034">
                          <w:marLeft w:val="0"/>
                          <w:marRight w:val="0"/>
                          <w:marTop w:val="0"/>
                          <w:marBottom w:val="0"/>
                          <w:divBdr>
                            <w:top w:val="none" w:sz="0" w:space="0" w:color="auto"/>
                            <w:left w:val="none" w:sz="0" w:space="0" w:color="auto"/>
                            <w:bottom w:val="none" w:sz="0" w:space="0" w:color="auto"/>
                            <w:right w:val="none" w:sz="0" w:space="0" w:color="auto"/>
                          </w:divBdr>
                        </w:div>
                        <w:div w:id="674914762">
                          <w:marLeft w:val="0"/>
                          <w:marRight w:val="0"/>
                          <w:marTop w:val="0"/>
                          <w:marBottom w:val="0"/>
                          <w:divBdr>
                            <w:top w:val="none" w:sz="0" w:space="0" w:color="auto"/>
                            <w:left w:val="none" w:sz="0" w:space="0" w:color="auto"/>
                            <w:bottom w:val="none" w:sz="0" w:space="0" w:color="auto"/>
                            <w:right w:val="none" w:sz="0" w:space="0" w:color="auto"/>
                          </w:divBdr>
                          <w:divsChild>
                            <w:div w:id="1614627869">
                              <w:marLeft w:val="0"/>
                              <w:marRight w:val="0"/>
                              <w:marTop w:val="0"/>
                              <w:marBottom w:val="0"/>
                              <w:divBdr>
                                <w:top w:val="none" w:sz="0" w:space="0" w:color="auto"/>
                                <w:left w:val="none" w:sz="0" w:space="0" w:color="auto"/>
                                <w:bottom w:val="none" w:sz="0" w:space="0" w:color="auto"/>
                                <w:right w:val="none" w:sz="0" w:space="0" w:color="auto"/>
                              </w:divBdr>
                              <w:divsChild>
                                <w:div w:id="1018461395">
                                  <w:marLeft w:val="0"/>
                                  <w:marRight w:val="0"/>
                                  <w:marTop w:val="0"/>
                                  <w:marBottom w:val="0"/>
                                  <w:divBdr>
                                    <w:top w:val="none" w:sz="0" w:space="0" w:color="auto"/>
                                    <w:left w:val="none" w:sz="0" w:space="0" w:color="auto"/>
                                    <w:bottom w:val="none" w:sz="0" w:space="0" w:color="auto"/>
                                    <w:right w:val="none" w:sz="0" w:space="0" w:color="auto"/>
                                  </w:divBdr>
                                  <w:divsChild>
                                    <w:div w:id="473253263">
                                      <w:marLeft w:val="0"/>
                                      <w:marRight w:val="0"/>
                                      <w:marTop w:val="0"/>
                                      <w:marBottom w:val="0"/>
                                      <w:divBdr>
                                        <w:top w:val="none" w:sz="0" w:space="0" w:color="auto"/>
                                        <w:left w:val="none" w:sz="0" w:space="0" w:color="auto"/>
                                        <w:bottom w:val="none" w:sz="0" w:space="0" w:color="auto"/>
                                        <w:right w:val="none" w:sz="0" w:space="0" w:color="auto"/>
                                      </w:divBdr>
                                      <w:divsChild>
                                        <w:div w:id="1617449854">
                                          <w:marLeft w:val="0"/>
                                          <w:marRight w:val="0"/>
                                          <w:marTop w:val="0"/>
                                          <w:marBottom w:val="0"/>
                                          <w:divBdr>
                                            <w:top w:val="none" w:sz="0" w:space="0" w:color="auto"/>
                                            <w:left w:val="none" w:sz="0" w:space="0" w:color="auto"/>
                                            <w:bottom w:val="none" w:sz="0" w:space="0" w:color="auto"/>
                                            <w:right w:val="none" w:sz="0" w:space="0" w:color="auto"/>
                                          </w:divBdr>
                                        </w:div>
                                      </w:divsChild>
                                    </w:div>
                                    <w:div w:id="1929193940">
                                      <w:marLeft w:val="0"/>
                                      <w:marRight w:val="0"/>
                                      <w:marTop w:val="0"/>
                                      <w:marBottom w:val="0"/>
                                      <w:divBdr>
                                        <w:top w:val="single" w:sz="4" w:space="0" w:color="AED0EA"/>
                                        <w:left w:val="single" w:sz="4" w:space="0" w:color="AED0EA"/>
                                        <w:bottom w:val="single" w:sz="4" w:space="0" w:color="AED0EA"/>
                                        <w:right w:val="single" w:sz="4" w:space="0" w:color="AED0EA"/>
                                      </w:divBdr>
                                      <w:divsChild>
                                        <w:div w:id="328336306">
                                          <w:marLeft w:val="0"/>
                                          <w:marRight w:val="0"/>
                                          <w:marTop w:val="0"/>
                                          <w:marBottom w:val="0"/>
                                          <w:divBdr>
                                            <w:top w:val="single" w:sz="4" w:space="0" w:color="AED0EA"/>
                                            <w:left w:val="single" w:sz="4" w:space="0" w:color="AED0EA"/>
                                            <w:bottom w:val="single" w:sz="4" w:space="0" w:color="AED0EA"/>
                                            <w:right w:val="single" w:sz="4" w:space="0" w:color="AED0EA"/>
                                          </w:divBdr>
                                        </w:div>
                                        <w:div w:id="159490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346337">
                          <w:marLeft w:val="0"/>
                          <w:marRight w:val="0"/>
                          <w:marTop w:val="0"/>
                          <w:marBottom w:val="0"/>
                          <w:divBdr>
                            <w:top w:val="none" w:sz="0" w:space="0" w:color="auto"/>
                            <w:left w:val="none" w:sz="0" w:space="0" w:color="auto"/>
                            <w:bottom w:val="none" w:sz="0" w:space="0" w:color="auto"/>
                            <w:right w:val="none" w:sz="0" w:space="0" w:color="auto"/>
                          </w:divBdr>
                        </w:div>
                      </w:divsChild>
                    </w:div>
                    <w:div w:id="1009675403">
                      <w:marLeft w:val="0"/>
                      <w:marRight w:val="0"/>
                      <w:marTop w:val="0"/>
                      <w:marBottom w:val="120"/>
                      <w:divBdr>
                        <w:top w:val="none" w:sz="0" w:space="0" w:color="auto"/>
                        <w:left w:val="none" w:sz="0" w:space="0" w:color="auto"/>
                        <w:bottom w:val="none" w:sz="0" w:space="0" w:color="auto"/>
                        <w:right w:val="none" w:sz="0" w:space="0" w:color="auto"/>
                      </w:divBdr>
                    </w:div>
                    <w:div w:id="1863393245">
                      <w:marLeft w:val="0"/>
                      <w:marRight w:val="0"/>
                      <w:marTop w:val="0"/>
                      <w:marBottom w:val="0"/>
                      <w:divBdr>
                        <w:top w:val="none" w:sz="0" w:space="0" w:color="auto"/>
                        <w:left w:val="none" w:sz="0" w:space="0" w:color="auto"/>
                        <w:bottom w:val="none" w:sz="0" w:space="0" w:color="auto"/>
                        <w:right w:val="none" w:sz="0" w:space="0" w:color="auto"/>
                      </w:divBdr>
                      <w:divsChild>
                        <w:div w:id="1397508447">
                          <w:marLeft w:val="0"/>
                          <w:marRight w:val="0"/>
                          <w:marTop w:val="0"/>
                          <w:marBottom w:val="0"/>
                          <w:divBdr>
                            <w:top w:val="none" w:sz="0" w:space="0" w:color="auto"/>
                            <w:left w:val="none" w:sz="0" w:space="0" w:color="auto"/>
                            <w:bottom w:val="none" w:sz="0" w:space="0" w:color="auto"/>
                            <w:right w:val="none" w:sz="0" w:space="0" w:color="auto"/>
                          </w:divBdr>
                          <w:divsChild>
                            <w:div w:id="11283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147521">
                      <w:marLeft w:val="0"/>
                      <w:marRight w:val="0"/>
                      <w:marTop w:val="0"/>
                      <w:marBottom w:val="120"/>
                      <w:divBdr>
                        <w:top w:val="none" w:sz="0" w:space="0" w:color="auto"/>
                        <w:left w:val="none" w:sz="0" w:space="0" w:color="auto"/>
                        <w:bottom w:val="none" w:sz="0" w:space="0" w:color="auto"/>
                        <w:right w:val="none" w:sz="0" w:space="0" w:color="auto"/>
                      </w:divBdr>
                    </w:div>
                    <w:div w:id="164519005">
                      <w:marLeft w:val="0"/>
                      <w:marRight w:val="0"/>
                      <w:marTop w:val="0"/>
                      <w:marBottom w:val="120"/>
                      <w:divBdr>
                        <w:top w:val="none" w:sz="0" w:space="0" w:color="auto"/>
                        <w:left w:val="none" w:sz="0" w:space="0" w:color="auto"/>
                        <w:bottom w:val="none" w:sz="0" w:space="0" w:color="auto"/>
                        <w:right w:val="none" w:sz="0" w:space="0" w:color="auto"/>
                      </w:divBdr>
                    </w:div>
                    <w:div w:id="2101293537">
                      <w:marLeft w:val="0"/>
                      <w:marRight w:val="0"/>
                      <w:marTop w:val="0"/>
                      <w:marBottom w:val="120"/>
                      <w:divBdr>
                        <w:top w:val="none" w:sz="0" w:space="0" w:color="auto"/>
                        <w:left w:val="none" w:sz="0" w:space="0" w:color="auto"/>
                        <w:bottom w:val="none" w:sz="0" w:space="0" w:color="auto"/>
                        <w:right w:val="none" w:sz="0" w:space="0" w:color="auto"/>
                      </w:divBdr>
                    </w:div>
                    <w:div w:id="702369663">
                      <w:marLeft w:val="0"/>
                      <w:marRight w:val="0"/>
                      <w:marTop w:val="0"/>
                      <w:marBottom w:val="120"/>
                      <w:divBdr>
                        <w:top w:val="none" w:sz="0" w:space="0" w:color="auto"/>
                        <w:left w:val="none" w:sz="0" w:space="0" w:color="auto"/>
                        <w:bottom w:val="none" w:sz="0" w:space="0" w:color="auto"/>
                        <w:right w:val="none" w:sz="0" w:space="0" w:color="auto"/>
                      </w:divBdr>
                    </w:div>
                    <w:div w:id="1805806576">
                      <w:marLeft w:val="0"/>
                      <w:marRight w:val="0"/>
                      <w:marTop w:val="0"/>
                      <w:marBottom w:val="120"/>
                      <w:divBdr>
                        <w:top w:val="none" w:sz="0" w:space="0" w:color="auto"/>
                        <w:left w:val="none" w:sz="0" w:space="0" w:color="auto"/>
                        <w:bottom w:val="none" w:sz="0" w:space="0" w:color="auto"/>
                        <w:right w:val="none" w:sz="0" w:space="0" w:color="auto"/>
                      </w:divBdr>
                    </w:div>
                    <w:div w:id="968318943">
                      <w:marLeft w:val="0"/>
                      <w:marRight w:val="0"/>
                      <w:marTop w:val="0"/>
                      <w:marBottom w:val="0"/>
                      <w:divBdr>
                        <w:top w:val="none" w:sz="0" w:space="0" w:color="auto"/>
                        <w:left w:val="none" w:sz="0" w:space="0" w:color="auto"/>
                        <w:bottom w:val="none" w:sz="0" w:space="0" w:color="auto"/>
                        <w:right w:val="none" w:sz="0" w:space="0" w:color="auto"/>
                      </w:divBdr>
                      <w:divsChild>
                        <w:div w:id="1802841920">
                          <w:marLeft w:val="0"/>
                          <w:marRight w:val="0"/>
                          <w:marTop w:val="0"/>
                          <w:marBottom w:val="0"/>
                          <w:divBdr>
                            <w:top w:val="none" w:sz="0" w:space="0" w:color="auto"/>
                            <w:left w:val="none" w:sz="0" w:space="0" w:color="auto"/>
                            <w:bottom w:val="none" w:sz="0" w:space="0" w:color="auto"/>
                            <w:right w:val="none" w:sz="0" w:space="0" w:color="auto"/>
                          </w:divBdr>
                          <w:divsChild>
                            <w:div w:id="20364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79509">
                      <w:marLeft w:val="0"/>
                      <w:marRight w:val="0"/>
                      <w:marTop w:val="0"/>
                      <w:marBottom w:val="0"/>
                      <w:divBdr>
                        <w:top w:val="none" w:sz="0" w:space="0" w:color="auto"/>
                        <w:left w:val="none" w:sz="0" w:space="0" w:color="auto"/>
                        <w:bottom w:val="none" w:sz="0" w:space="0" w:color="auto"/>
                        <w:right w:val="none" w:sz="0" w:space="0" w:color="auto"/>
                      </w:divBdr>
                      <w:divsChild>
                        <w:div w:id="381489894">
                          <w:marLeft w:val="0"/>
                          <w:marRight w:val="0"/>
                          <w:marTop w:val="0"/>
                          <w:marBottom w:val="0"/>
                          <w:divBdr>
                            <w:top w:val="none" w:sz="0" w:space="0" w:color="auto"/>
                            <w:left w:val="none" w:sz="0" w:space="0" w:color="auto"/>
                            <w:bottom w:val="none" w:sz="0" w:space="0" w:color="auto"/>
                            <w:right w:val="none" w:sz="0" w:space="0" w:color="auto"/>
                          </w:divBdr>
                          <w:divsChild>
                            <w:div w:id="3940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015235">
                      <w:marLeft w:val="0"/>
                      <w:marRight w:val="0"/>
                      <w:marTop w:val="0"/>
                      <w:marBottom w:val="120"/>
                      <w:divBdr>
                        <w:top w:val="none" w:sz="0" w:space="0" w:color="auto"/>
                        <w:left w:val="none" w:sz="0" w:space="0" w:color="auto"/>
                        <w:bottom w:val="none" w:sz="0" w:space="0" w:color="auto"/>
                        <w:right w:val="none" w:sz="0" w:space="0" w:color="auto"/>
                      </w:divBdr>
                    </w:div>
                    <w:div w:id="581528792">
                      <w:marLeft w:val="0"/>
                      <w:marRight w:val="0"/>
                      <w:marTop w:val="0"/>
                      <w:marBottom w:val="0"/>
                      <w:divBdr>
                        <w:top w:val="none" w:sz="0" w:space="0" w:color="auto"/>
                        <w:left w:val="none" w:sz="0" w:space="0" w:color="auto"/>
                        <w:bottom w:val="none" w:sz="0" w:space="0" w:color="auto"/>
                        <w:right w:val="none" w:sz="0" w:space="0" w:color="auto"/>
                      </w:divBdr>
                      <w:divsChild>
                        <w:div w:id="2141148580">
                          <w:marLeft w:val="0"/>
                          <w:marRight w:val="0"/>
                          <w:marTop w:val="0"/>
                          <w:marBottom w:val="0"/>
                          <w:divBdr>
                            <w:top w:val="none" w:sz="0" w:space="0" w:color="auto"/>
                            <w:left w:val="none" w:sz="0" w:space="0" w:color="auto"/>
                            <w:bottom w:val="none" w:sz="0" w:space="0" w:color="auto"/>
                            <w:right w:val="none" w:sz="0" w:space="0" w:color="auto"/>
                          </w:divBdr>
                          <w:divsChild>
                            <w:div w:id="345912600">
                              <w:marLeft w:val="0"/>
                              <w:marRight w:val="0"/>
                              <w:marTop w:val="0"/>
                              <w:marBottom w:val="0"/>
                              <w:divBdr>
                                <w:top w:val="none" w:sz="0" w:space="0" w:color="auto"/>
                                <w:left w:val="none" w:sz="0" w:space="0" w:color="auto"/>
                                <w:bottom w:val="none" w:sz="0" w:space="0" w:color="auto"/>
                                <w:right w:val="none" w:sz="0" w:space="0" w:color="auto"/>
                              </w:divBdr>
                              <w:divsChild>
                                <w:div w:id="642932558">
                                  <w:marLeft w:val="0"/>
                                  <w:marRight w:val="0"/>
                                  <w:marTop w:val="0"/>
                                  <w:marBottom w:val="0"/>
                                  <w:divBdr>
                                    <w:top w:val="none" w:sz="0" w:space="0" w:color="auto"/>
                                    <w:left w:val="none" w:sz="0" w:space="0" w:color="auto"/>
                                    <w:bottom w:val="none" w:sz="0" w:space="0" w:color="auto"/>
                                    <w:right w:val="none" w:sz="0" w:space="0" w:color="auto"/>
                                  </w:divBdr>
                                  <w:divsChild>
                                    <w:div w:id="326834650">
                                      <w:marLeft w:val="0"/>
                                      <w:marRight w:val="0"/>
                                      <w:marTop w:val="0"/>
                                      <w:marBottom w:val="0"/>
                                      <w:divBdr>
                                        <w:top w:val="none" w:sz="0" w:space="0" w:color="auto"/>
                                        <w:left w:val="none" w:sz="0" w:space="0" w:color="auto"/>
                                        <w:bottom w:val="none" w:sz="0" w:space="0" w:color="auto"/>
                                        <w:right w:val="none" w:sz="0" w:space="0" w:color="auto"/>
                                      </w:divBdr>
                                    </w:div>
                                    <w:div w:id="1464350818">
                                      <w:marLeft w:val="0"/>
                                      <w:marRight w:val="0"/>
                                      <w:marTop w:val="0"/>
                                      <w:marBottom w:val="0"/>
                                      <w:divBdr>
                                        <w:top w:val="none" w:sz="0" w:space="0" w:color="auto"/>
                                        <w:left w:val="none" w:sz="0" w:space="0" w:color="auto"/>
                                        <w:bottom w:val="none" w:sz="0" w:space="0" w:color="auto"/>
                                        <w:right w:val="none" w:sz="0" w:space="0" w:color="auto"/>
                                      </w:divBdr>
                                    </w:div>
                                  </w:divsChild>
                                </w:div>
                                <w:div w:id="592057057">
                                  <w:marLeft w:val="0"/>
                                  <w:marRight w:val="0"/>
                                  <w:marTop w:val="0"/>
                                  <w:marBottom w:val="0"/>
                                  <w:divBdr>
                                    <w:top w:val="none" w:sz="0" w:space="0" w:color="auto"/>
                                    <w:left w:val="none" w:sz="0" w:space="0" w:color="auto"/>
                                    <w:bottom w:val="none" w:sz="0" w:space="0" w:color="auto"/>
                                    <w:right w:val="none" w:sz="0" w:space="0" w:color="auto"/>
                                  </w:divBdr>
                                  <w:divsChild>
                                    <w:div w:id="1172064772">
                                      <w:marLeft w:val="0"/>
                                      <w:marRight w:val="0"/>
                                      <w:marTop w:val="0"/>
                                      <w:marBottom w:val="0"/>
                                      <w:divBdr>
                                        <w:top w:val="none" w:sz="0" w:space="0" w:color="auto"/>
                                        <w:left w:val="none" w:sz="0" w:space="0" w:color="auto"/>
                                        <w:bottom w:val="none" w:sz="0" w:space="0" w:color="auto"/>
                                        <w:right w:val="none" w:sz="0" w:space="0" w:color="auto"/>
                                      </w:divBdr>
                                    </w:div>
                                    <w:div w:id="618226636">
                                      <w:marLeft w:val="0"/>
                                      <w:marRight w:val="0"/>
                                      <w:marTop w:val="0"/>
                                      <w:marBottom w:val="0"/>
                                      <w:divBdr>
                                        <w:top w:val="none" w:sz="0" w:space="0" w:color="auto"/>
                                        <w:left w:val="none" w:sz="0" w:space="0" w:color="auto"/>
                                        <w:bottom w:val="none" w:sz="0" w:space="0" w:color="auto"/>
                                        <w:right w:val="none" w:sz="0" w:space="0" w:color="auto"/>
                                      </w:divBdr>
                                    </w:div>
                                  </w:divsChild>
                                </w:div>
                                <w:div w:id="2098281190">
                                  <w:marLeft w:val="0"/>
                                  <w:marRight w:val="0"/>
                                  <w:marTop w:val="0"/>
                                  <w:marBottom w:val="0"/>
                                  <w:divBdr>
                                    <w:top w:val="none" w:sz="0" w:space="0" w:color="auto"/>
                                    <w:left w:val="none" w:sz="0" w:space="0" w:color="auto"/>
                                    <w:bottom w:val="none" w:sz="0" w:space="0" w:color="auto"/>
                                    <w:right w:val="none" w:sz="0" w:space="0" w:color="auto"/>
                                  </w:divBdr>
                                  <w:divsChild>
                                    <w:div w:id="1394280891">
                                      <w:marLeft w:val="0"/>
                                      <w:marRight w:val="0"/>
                                      <w:marTop w:val="0"/>
                                      <w:marBottom w:val="0"/>
                                      <w:divBdr>
                                        <w:top w:val="none" w:sz="0" w:space="0" w:color="auto"/>
                                        <w:left w:val="none" w:sz="0" w:space="0" w:color="auto"/>
                                        <w:bottom w:val="none" w:sz="0" w:space="0" w:color="auto"/>
                                        <w:right w:val="none" w:sz="0" w:space="0" w:color="auto"/>
                                      </w:divBdr>
                                    </w:div>
                                    <w:div w:id="141277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4293529">
      <w:bodyDiv w:val="1"/>
      <w:marLeft w:val="0"/>
      <w:marRight w:val="0"/>
      <w:marTop w:val="0"/>
      <w:marBottom w:val="0"/>
      <w:divBdr>
        <w:top w:val="none" w:sz="0" w:space="0" w:color="auto"/>
        <w:left w:val="none" w:sz="0" w:space="0" w:color="auto"/>
        <w:bottom w:val="none" w:sz="0" w:space="0" w:color="auto"/>
        <w:right w:val="none" w:sz="0" w:space="0" w:color="auto"/>
      </w:divBdr>
      <w:divsChild>
        <w:div w:id="1802265808">
          <w:marLeft w:val="0"/>
          <w:marRight w:val="0"/>
          <w:marTop w:val="0"/>
          <w:marBottom w:val="0"/>
          <w:divBdr>
            <w:top w:val="none" w:sz="0" w:space="0" w:color="auto"/>
            <w:left w:val="none" w:sz="0" w:space="0" w:color="auto"/>
            <w:bottom w:val="none" w:sz="0" w:space="0" w:color="auto"/>
            <w:right w:val="none" w:sz="0" w:space="0" w:color="auto"/>
          </w:divBdr>
          <w:divsChild>
            <w:div w:id="1332490149">
              <w:marLeft w:val="0"/>
              <w:marRight w:val="0"/>
              <w:marTop w:val="0"/>
              <w:marBottom w:val="0"/>
              <w:divBdr>
                <w:top w:val="none" w:sz="0" w:space="0" w:color="auto"/>
                <w:left w:val="none" w:sz="0" w:space="0" w:color="auto"/>
                <w:bottom w:val="none" w:sz="0" w:space="0" w:color="auto"/>
                <w:right w:val="none" w:sz="0" w:space="0" w:color="auto"/>
              </w:divBdr>
              <w:divsChild>
                <w:div w:id="2046175778">
                  <w:marLeft w:val="0"/>
                  <w:marRight w:val="0"/>
                  <w:marTop w:val="0"/>
                  <w:marBottom w:val="0"/>
                  <w:divBdr>
                    <w:top w:val="none" w:sz="0" w:space="0" w:color="auto"/>
                    <w:left w:val="none" w:sz="0" w:space="0" w:color="auto"/>
                    <w:bottom w:val="none" w:sz="0" w:space="0" w:color="auto"/>
                    <w:right w:val="none" w:sz="0" w:space="0" w:color="auto"/>
                  </w:divBdr>
                </w:div>
                <w:div w:id="367609679">
                  <w:marLeft w:val="0"/>
                  <w:marRight w:val="0"/>
                  <w:marTop w:val="0"/>
                  <w:marBottom w:val="0"/>
                  <w:divBdr>
                    <w:top w:val="none" w:sz="0" w:space="0" w:color="auto"/>
                    <w:left w:val="none" w:sz="0" w:space="0" w:color="auto"/>
                    <w:bottom w:val="none" w:sz="0" w:space="0" w:color="auto"/>
                    <w:right w:val="none" w:sz="0" w:space="0" w:color="auto"/>
                  </w:divBdr>
                  <w:divsChild>
                    <w:div w:id="1596742569">
                      <w:marLeft w:val="0"/>
                      <w:marRight w:val="0"/>
                      <w:marTop w:val="0"/>
                      <w:marBottom w:val="0"/>
                      <w:divBdr>
                        <w:top w:val="none" w:sz="0" w:space="0" w:color="auto"/>
                        <w:left w:val="none" w:sz="0" w:space="0" w:color="auto"/>
                        <w:bottom w:val="none" w:sz="0" w:space="0" w:color="auto"/>
                        <w:right w:val="none" w:sz="0" w:space="0" w:color="auto"/>
                      </w:divBdr>
                      <w:divsChild>
                        <w:div w:id="1592932573">
                          <w:marLeft w:val="0"/>
                          <w:marRight w:val="0"/>
                          <w:marTop w:val="0"/>
                          <w:marBottom w:val="120"/>
                          <w:divBdr>
                            <w:top w:val="none" w:sz="0" w:space="0" w:color="auto"/>
                            <w:left w:val="none" w:sz="0" w:space="0" w:color="auto"/>
                            <w:bottom w:val="none" w:sz="0" w:space="0" w:color="auto"/>
                            <w:right w:val="none" w:sz="0" w:space="0" w:color="auto"/>
                          </w:divBdr>
                        </w:div>
                        <w:div w:id="306936350">
                          <w:marLeft w:val="0"/>
                          <w:marRight w:val="0"/>
                          <w:marTop w:val="0"/>
                          <w:marBottom w:val="120"/>
                          <w:divBdr>
                            <w:top w:val="none" w:sz="0" w:space="0" w:color="auto"/>
                            <w:left w:val="none" w:sz="0" w:space="0" w:color="auto"/>
                            <w:bottom w:val="none" w:sz="0" w:space="0" w:color="auto"/>
                            <w:right w:val="none" w:sz="0" w:space="0" w:color="auto"/>
                          </w:divBdr>
                        </w:div>
                        <w:div w:id="20828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492629">
      <w:bodyDiv w:val="1"/>
      <w:marLeft w:val="0"/>
      <w:marRight w:val="0"/>
      <w:marTop w:val="0"/>
      <w:marBottom w:val="0"/>
      <w:divBdr>
        <w:top w:val="none" w:sz="0" w:space="0" w:color="auto"/>
        <w:left w:val="none" w:sz="0" w:space="0" w:color="auto"/>
        <w:bottom w:val="none" w:sz="0" w:space="0" w:color="auto"/>
        <w:right w:val="none" w:sz="0" w:space="0" w:color="auto"/>
      </w:divBdr>
      <w:divsChild>
        <w:div w:id="400757206">
          <w:marLeft w:val="0"/>
          <w:marRight w:val="0"/>
          <w:marTop w:val="0"/>
          <w:marBottom w:val="0"/>
          <w:divBdr>
            <w:top w:val="none" w:sz="0" w:space="0" w:color="auto"/>
            <w:left w:val="none" w:sz="0" w:space="0" w:color="auto"/>
            <w:bottom w:val="none" w:sz="0" w:space="0" w:color="auto"/>
            <w:right w:val="none" w:sz="0" w:space="0" w:color="auto"/>
          </w:divBdr>
          <w:divsChild>
            <w:div w:id="2140955135">
              <w:marLeft w:val="0"/>
              <w:marRight w:val="0"/>
              <w:marTop w:val="0"/>
              <w:marBottom w:val="0"/>
              <w:divBdr>
                <w:top w:val="none" w:sz="0" w:space="0" w:color="auto"/>
                <w:left w:val="none" w:sz="0" w:space="0" w:color="auto"/>
                <w:bottom w:val="none" w:sz="0" w:space="0" w:color="auto"/>
                <w:right w:val="none" w:sz="0" w:space="0" w:color="auto"/>
              </w:divBdr>
              <w:divsChild>
                <w:div w:id="926578136">
                  <w:marLeft w:val="0"/>
                  <w:marRight w:val="0"/>
                  <w:marTop w:val="0"/>
                  <w:marBottom w:val="0"/>
                  <w:divBdr>
                    <w:top w:val="none" w:sz="0" w:space="0" w:color="auto"/>
                    <w:left w:val="none" w:sz="0" w:space="0" w:color="auto"/>
                    <w:bottom w:val="none" w:sz="0" w:space="0" w:color="auto"/>
                    <w:right w:val="none" w:sz="0" w:space="0" w:color="auto"/>
                  </w:divBdr>
                  <w:divsChild>
                    <w:div w:id="1493719828">
                      <w:marLeft w:val="0"/>
                      <w:marRight w:val="0"/>
                      <w:marTop w:val="0"/>
                      <w:marBottom w:val="0"/>
                      <w:divBdr>
                        <w:top w:val="none" w:sz="0" w:space="0" w:color="auto"/>
                        <w:left w:val="none" w:sz="0" w:space="0" w:color="auto"/>
                        <w:bottom w:val="none" w:sz="0" w:space="0" w:color="auto"/>
                        <w:right w:val="none" w:sz="0" w:space="0" w:color="auto"/>
                      </w:divBdr>
                      <w:divsChild>
                        <w:div w:id="1139105187">
                          <w:marLeft w:val="0"/>
                          <w:marRight w:val="0"/>
                          <w:marTop w:val="0"/>
                          <w:marBottom w:val="0"/>
                          <w:divBdr>
                            <w:top w:val="none" w:sz="0" w:space="0" w:color="auto"/>
                            <w:left w:val="none" w:sz="0" w:space="0" w:color="auto"/>
                            <w:bottom w:val="none" w:sz="0" w:space="0" w:color="auto"/>
                            <w:right w:val="none" w:sz="0" w:space="0" w:color="auto"/>
                          </w:divBdr>
                          <w:divsChild>
                            <w:div w:id="95744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5768">
                      <w:marLeft w:val="0"/>
                      <w:marRight w:val="0"/>
                      <w:marTop w:val="0"/>
                      <w:marBottom w:val="0"/>
                      <w:divBdr>
                        <w:top w:val="none" w:sz="0" w:space="0" w:color="auto"/>
                        <w:left w:val="none" w:sz="0" w:space="0" w:color="auto"/>
                        <w:bottom w:val="none" w:sz="0" w:space="0" w:color="auto"/>
                        <w:right w:val="none" w:sz="0" w:space="0" w:color="auto"/>
                      </w:divBdr>
                      <w:divsChild>
                        <w:div w:id="486098514">
                          <w:marLeft w:val="0"/>
                          <w:marRight w:val="0"/>
                          <w:marTop w:val="0"/>
                          <w:marBottom w:val="0"/>
                          <w:divBdr>
                            <w:top w:val="none" w:sz="0" w:space="0" w:color="auto"/>
                            <w:left w:val="none" w:sz="0" w:space="0" w:color="auto"/>
                            <w:bottom w:val="none" w:sz="0" w:space="0" w:color="auto"/>
                            <w:right w:val="none" w:sz="0" w:space="0" w:color="auto"/>
                          </w:divBdr>
                          <w:divsChild>
                            <w:div w:id="8117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014393">
                      <w:marLeft w:val="0"/>
                      <w:marRight w:val="0"/>
                      <w:marTop w:val="0"/>
                      <w:marBottom w:val="0"/>
                      <w:divBdr>
                        <w:top w:val="none" w:sz="0" w:space="0" w:color="auto"/>
                        <w:left w:val="none" w:sz="0" w:space="0" w:color="auto"/>
                        <w:bottom w:val="none" w:sz="0" w:space="0" w:color="auto"/>
                        <w:right w:val="none" w:sz="0" w:space="0" w:color="auto"/>
                      </w:divBdr>
                      <w:divsChild>
                        <w:div w:id="1355764304">
                          <w:marLeft w:val="0"/>
                          <w:marRight w:val="0"/>
                          <w:marTop w:val="0"/>
                          <w:marBottom w:val="0"/>
                          <w:divBdr>
                            <w:top w:val="none" w:sz="0" w:space="0" w:color="auto"/>
                            <w:left w:val="none" w:sz="0" w:space="0" w:color="auto"/>
                            <w:bottom w:val="none" w:sz="0" w:space="0" w:color="auto"/>
                            <w:right w:val="none" w:sz="0" w:space="0" w:color="auto"/>
                          </w:divBdr>
                          <w:divsChild>
                            <w:div w:id="279649760">
                              <w:marLeft w:val="0"/>
                              <w:marRight w:val="0"/>
                              <w:marTop w:val="0"/>
                              <w:marBottom w:val="0"/>
                              <w:divBdr>
                                <w:top w:val="none" w:sz="0" w:space="0" w:color="auto"/>
                                <w:left w:val="none" w:sz="0" w:space="0" w:color="auto"/>
                                <w:bottom w:val="none" w:sz="0" w:space="0" w:color="auto"/>
                                <w:right w:val="none" w:sz="0" w:space="0" w:color="auto"/>
                              </w:divBdr>
                            </w:div>
                            <w:div w:id="6062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6387">
                      <w:marLeft w:val="0"/>
                      <w:marRight w:val="0"/>
                      <w:marTop w:val="0"/>
                      <w:marBottom w:val="0"/>
                      <w:divBdr>
                        <w:top w:val="none" w:sz="0" w:space="0" w:color="auto"/>
                        <w:left w:val="none" w:sz="0" w:space="0" w:color="auto"/>
                        <w:bottom w:val="none" w:sz="0" w:space="0" w:color="auto"/>
                        <w:right w:val="none" w:sz="0" w:space="0" w:color="auto"/>
                      </w:divBdr>
                      <w:divsChild>
                        <w:div w:id="1427926219">
                          <w:marLeft w:val="0"/>
                          <w:marRight w:val="0"/>
                          <w:marTop w:val="0"/>
                          <w:marBottom w:val="0"/>
                          <w:divBdr>
                            <w:top w:val="none" w:sz="0" w:space="0" w:color="auto"/>
                            <w:left w:val="none" w:sz="0" w:space="0" w:color="auto"/>
                            <w:bottom w:val="none" w:sz="0" w:space="0" w:color="auto"/>
                            <w:right w:val="none" w:sz="0" w:space="0" w:color="auto"/>
                          </w:divBdr>
                          <w:divsChild>
                            <w:div w:id="34702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89278">
                      <w:marLeft w:val="0"/>
                      <w:marRight w:val="0"/>
                      <w:marTop w:val="0"/>
                      <w:marBottom w:val="0"/>
                      <w:divBdr>
                        <w:top w:val="none" w:sz="0" w:space="0" w:color="auto"/>
                        <w:left w:val="none" w:sz="0" w:space="0" w:color="auto"/>
                        <w:bottom w:val="none" w:sz="0" w:space="0" w:color="auto"/>
                        <w:right w:val="none" w:sz="0" w:space="0" w:color="auto"/>
                      </w:divBdr>
                      <w:divsChild>
                        <w:div w:id="1929923630">
                          <w:marLeft w:val="0"/>
                          <w:marRight w:val="0"/>
                          <w:marTop w:val="0"/>
                          <w:marBottom w:val="0"/>
                          <w:divBdr>
                            <w:top w:val="none" w:sz="0" w:space="0" w:color="auto"/>
                            <w:left w:val="none" w:sz="0" w:space="0" w:color="auto"/>
                            <w:bottom w:val="none" w:sz="0" w:space="0" w:color="auto"/>
                            <w:right w:val="none" w:sz="0" w:space="0" w:color="auto"/>
                          </w:divBdr>
                          <w:divsChild>
                            <w:div w:id="143721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71507">
                      <w:marLeft w:val="0"/>
                      <w:marRight w:val="0"/>
                      <w:marTop w:val="0"/>
                      <w:marBottom w:val="120"/>
                      <w:divBdr>
                        <w:top w:val="none" w:sz="0" w:space="0" w:color="auto"/>
                        <w:left w:val="none" w:sz="0" w:space="0" w:color="auto"/>
                        <w:bottom w:val="none" w:sz="0" w:space="0" w:color="auto"/>
                        <w:right w:val="none" w:sz="0" w:space="0" w:color="auto"/>
                      </w:divBdr>
                    </w:div>
                    <w:div w:id="424111343">
                      <w:marLeft w:val="0"/>
                      <w:marRight w:val="0"/>
                      <w:marTop w:val="0"/>
                      <w:marBottom w:val="0"/>
                      <w:divBdr>
                        <w:top w:val="none" w:sz="0" w:space="0" w:color="auto"/>
                        <w:left w:val="none" w:sz="0" w:space="0" w:color="auto"/>
                        <w:bottom w:val="none" w:sz="0" w:space="0" w:color="auto"/>
                        <w:right w:val="none" w:sz="0" w:space="0" w:color="auto"/>
                      </w:divBdr>
                      <w:divsChild>
                        <w:div w:id="2096365952">
                          <w:marLeft w:val="0"/>
                          <w:marRight w:val="0"/>
                          <w:marTop w:val="0"/>
                          <w:marBottom w:val="0"/>
                          <w:divBdr>
                            <w:top w:val="none" w:sz="0" w:space="0" w:color="auto"/>
                            <w:left w:val="none" w:sz="0" w:space="0" w:color="auto"/>
                            <w:bottom w:val="none" w:sz="0" w:space="0" w:color="auto"/>
                            <w:right w:val="none" w:sz="0" w:space="0" w:color="auto"/>
                          </w:divBdr>
                          <w:divsChild>
                            <w:div w:id="1612933411">
                              <w:marLeft w:val="0"/>
                              <w:marRight w:val="0"/>
                              <w:marTop w:val="0"/>
                              <w:marBottom w:val="0"/>
                              <w:divBdr>
                                <w:top w:val="none" w:sz="0" w:space="0" w:color="auto"/>
                                <w:left w:val="none" w:sz="0" w:space="0" w:color="auto"/>
                                <w:bottom w:val="none" w:sz="0" w:space="0" w:color="auto"/>
                                <w:right w:val="none" w:sz="0" w:space="0" w:color="auto"/>
                              </w:divBdr>
                              <w:divsChild>
                                <w:div w:id="956983361">
                                  <w:marLeft w:val="0"/>
                                  <w:marRight w:val="0"/>
                                  <w:marTop w:val="0"/>
                                  <w:marBottom w:val="0"/>
                                  <w:divBdr>
                                    <w:top w:val="none" w:sz="0" w:space="0" w:color="auto"/>
                                    <w:left w:val="none" w:sz="0" w:space="0" w:color="auto"/>
                                    <w:bottom w:val="none" w:sz="0" w:space="0" w:color="auto"/>
                                    <w:right w:val="none" w:sz="0" w:space="0" w:color="auto"/>
                                  </w:divBdr>
                                  <w:divsChild>
                                    <w:div w:id="1072778359">
                                      <w:marLeft w:val="0"/>
                                      <w:marRight w:val="0"/>
                                      <w:marTop w:val="0"/>
                                      <w:marBottom w:val="0"/>
                                      <w:divBdr>
                                        <w:top w:val="none" w:sz="0" w:space="0" w:color="auto"/>
                                        <w:left w:val="none" w:sz="0" w:space="0" w:color="auto"/>
                                        <w:bottom w:val="none" w:sz="0" w:space="0" w:color="auto"/>
                                        <w:right w:val="none" w:sz="0" w:space="0" w:color="auto"/>
                                      </w:divBdr>
                                    </w:div>
                                    <w:div w:id="2113016097">
                                      <w:marLeft w:val="0"/>
                                      <w:marRight w:val="0"/>
                                      <w:marTop w:val="0"/>
                                      <w:marBottom w:val="0"/>
                                      <w:divBdr>
                                        <w:top w:val="none" w:sz="0" w:space="0" w:color="auto"/>
                                        <w:left w:val="none" w:sz="0" w:space="0" w:color="auto"/>
                                        <w:bottom w:val="none" w:sz="0" w:space="0" w:color="auto"/>
                                        <w:right w:val="none" w:sz="0" w:space="0" w:color="auto"/>
                                      </w:divBdr>
                                    </w:div>
                                  </w:divsChild>
                                </w:div>
                                <w:div w:id="312492499">
                                  <w:marLeft w:val="0"/>
                                  <w:marRight w:val="0"/>
                                  <w:marTop w:val="0"/>
                                  <w:marBottom w:val="0"/>
                                  <w:divBdr>
                                    <w:top w:val="none" w:sz="0" w:space="0" w:color="auto"/>
                                    <w:left w:val="none" w:sz="0" w:space="0" w:color="auto"/>
                                    <w:bottom w:val="none" w:sz="0" w:space="0" w:color="auto"/>
                                    <w:right w:val="none" w:sz="0" w:space="0" w:color="auto"/>
                                  </w:divBdr>
                                  <w:divsChild>
                                    <w:div w:id="781075180">
                                      <w:marLeft w:val="0"/>
                                      <w:marRight w:val="0"/>
                                      <w:marTop w:val="0"/>
                                      <w:marBottom w:val="0"/>
                                      <w:divBdr>
                                        <w:top w:val="none" w:sz="0" w:space="0" w:color="auto"/>
                                        <w:left w:val="none" w:sz="0" w:space="0" w:color="auto"/>
                                        <w:bottom w:val="none" w:sz="0" w:space="0" w:color="auto"/>
                                        <w:right w:val="none" w:sz="0" w:space="0" w:color="auto"/>
                                      </w:divBdr>
                                    </w:div>
                                    <w:div w:id="18105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114931">
                      <w:marLeft w:val="0"/>
                      <w:marRight w:val="0"/>
                      <w:marTop w:val="0"/>
                      <w:marBottom w:val="0"/>
                      <w:divBdr>
                        <w:top w:val="none" w:sz="0" w:space="0" w:color="auto"/>
                        <w:left w:val="none" w:sz="0" w:space="0" w:color="auto"/>
                        <w:bottom w:val="none" w:sz="0" w:space="0" w:color="auto"/>
                        <w:right w:val="none" w:sz="0" w:space="0" w:color="auto"/>
                      </w:divBdr>
                      <w:divsChild>
                        <w:div w:id="1095325973">
                          <w:marLeft w:val="0"/>
                          <w:marRight w:val="0"/>
                          <w:marTop w:val="0"/>
                          <w:marBottom w:val="0"/>
                          <w:divBdr>
                            <w:top w:val="none" w:sz="0" w:space="0" w:color="auto"/>
                            <w:left w:val="none" w:sz="0" w:space="0" w:color="auto"/>
                            <w:bottom w:val="none" w:sz="0" w:space="0" w:color="auto"/>
                            <w:right w:val="none" w:sz="0" w:space="0" w:color="auto"/>
                          </w:divBdr>
                          <w:divsChild>
                            <w:div w:id="93678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4709676">
      <w:bodyDiv w:val="1"/>
      <w:marLeft w:val="0"/>
      <w:marRight w:val="0"/>
      <w:marTop w:val="0"/>
      <w:marBottom w:val="0"/>
      <w:divBdr>
        <w:top w:val="none" w:sz="0" w:space="0" w:color="auto"/>
        <w:left w:val="none" w:sz="0" w:space="0" w:color="auto"/>
        <w:bottom w:val="none" w:sz="0" w:space="0" w:color="auto"/>
        <w:right w:val="none" w:sz="0" w:space="0" w:color="auto"/>
      </w:divBdr>
      <w:divsChild>
        <w:div w:id="876627575">
          <w:marLeft w:val="0"/>
          <w:marRight w:val="0"/>
          <w:marTop w:val="0"/>
          <w:marBottom w:val="0"/>
          <w:divBdr>
            <w:top w:val="none" w:sz="0" w:space="0" w:color="auto"/>
            <w:left w:val="none" w:sz="0" w:space="0" w:color="auto"/>
            <w:bottom w:val="none" w:sz="0" w:space="0" w:color="auto"/>
            <w:right w:val="none" w:sz="0" w:space="0" w:color="auto"/>
          </w:divBdr>
          <w:divsChild>
            <w:div w:id="675575871">
              <w:marLeft w:val="0"/>
              <w:marRight w:val="0"/>
              <w:marTop w:val="0"/>
              <w:marBottom w:val="0"/>
              <w:divBdr>
                <w:top w:val="none" w:sz="0" w:space="0" w:color="auto"/>
                <w:left w:val="none" w:sz="0" w:space="0" w:color="auto"/>
                <w:bottom w:val="none" w:sz="0" w:space="0" w:color="auto"/>
                <w:right w:val="none" w:sz="0" w:space="0" w:color="auto"/>
              </w:divBdr>
              <w:divsChild>
                <w:div w:id="1911578521">
                  <w:marLeft w:val="0"/>
                  <w:marRight w:val="0"/>
                  <w:marTop w:val="0"/>
                  <w:marBottom w:val="0"/>
                  <w:divBdr>
                    <w:top w:val="none" w:sz="0" w:space="0" w:color="auto"/>
                    <w:left w:val="none" w:sz="0" w:space="0" w:color="auto"/>
                    <w:bottom w:val="none" w:sz="0" w:space="0" w:color="auto"/>
                    <w:right w:val="none" w:sz="0" w:space="0" w:color="auto"/>
                  </w:divBdr>
                  <w:divsChild>
                    <w:div w:id="1803303229">
                      <w:marLeft w:val="0"/>
                      <w:marRight w:val="0"/>
                      <w:marTop w:val="0"/>
                      <w:marBottom w:val="0"/>
                      <w:divBdr>
                        <w:top w:val="none" w:sz="0" w:space="0" w:color="auto"/>
                        <w:left w:val="none" w:sz="0" w:space="0" w:color="auto"/>
                        <w:bottom w:val="none" w:sz="0" w:space="0" w:color="auto"/>
                        <w:right w:val="none" w:sz="0" w:space="0" w:color="auto"/>
                      </w:divBdr>
                      <w:divsChild>
                        <w:div w:id="822625863">
                          <w:marLeft w:val="0"/>
                          <w:marRight w:val="0"/>
                          <w:marTop w:val="0"/>
                          <w:marBottom w:val="120"/>
                          <w:divBdr>
                            <w:top w:val="none" w:sz="0" w:space="0" w:color="auto"/>
                            <w:left w:val="none" w:sz="0" w:space="0" w:color="auto"/>
                            <w:bottom w:val="none" w:sz="0" w:space="0" w:color="auto"/>
                            <w:right w:val="none" w:sz="0" w:space="0" w:color="auto"/>
                          </w:divBdr>
                        </w:div>
                        <w:div w:id="709720981">
                          <w:marLeft w:val="0"/>
                          <w:marRight w:val="0"/>
                          <w:marTop w:val="0"/>
                          <w:marBottom w:val="0"/>
                          <w:divBdr>
                            <w:top w:val="none" w:sz="0" w:space="0" w:color="auto"/>
                            <w:left w:val="none" w:sz="0" w:space="0" w:color="auto"/>
                            <w:bottom w:val="none" w:sz="0" w:space="0" w:color="auto"/>
                            <w:right w:val="none" w:sz="0" w:space="0" w:color="auto"/>
                          </w:divBdr>
                          <w:divsChild>
                            <w:div w:id="1391265567">
                              <w:marLeft w:val="0"/>
                              <w:marRight w:val="0"/>
                              <w:marTop w:val="0"/>
                              <w:marBottom w:val="0"/>
                              <w:divBdr>
                                <w:top w:val="none" w:sz="0" w:space="0" w:color="auto"/>
                                <w:left w:val="none" w:sz="0" w:space="0" w:color="auto"/>
                                <w:bottom w:val="none" w:sz="0" w:space="0" w:color="auto"/>
                                <w:right w:val="none" w:sz="0" w:space="0" w:color="auto"/>
                              </w:divBdr>
                              <w:divsChild>
                                <w:div w:id="80107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133173">
                          <w:marLeft w:val="0"/>
                          <w:marRight w:val="0"/>
                          <w:marTop w:val="0"/>
                          <w:marBottom w:val="0"/>
                          <w:divBdr>
                            <w:top w:val="none" w:sz="0" w:space="0" w:color="auto"/>
                            <w:left w:val="none" w:sz="0" w:space="0" w:color="auto"/>
                            <w:bottom w:val="none" w:sz="0" w:space="0" w:color="auto"/>
                            <w:right w:val="none" w:sz="0" w:space="0" w:color="auto"/>
                          </w:divBdr>
                          <w:divsChild>
                            <w:div w:id="1864247119">
                              <w:marLeft w:val="0"/>
                              <w:marRight w:val="0"/>
                              <w:marTop w:val="0"/>
                              <w:marBottom w:val="0"/>
                              <w:divBdr>
                                <w:top w:val="none" w:sz="0" w:space="0" w:color="auto"/>
                                <w:left w:val="none" w:sz="0" w:space="0" w:color="auto"/>
                                <w:bottom w:val="none" w:sz="0" w:space="0" w:color="auto"/>
                                <w:right w:val="none" w:sz="0" w:space="0" w:color="auto"/>
                              </w:divBdr>
                              <w:divsChild>
                                <w:div w:id="956334009">
                                  <w:marLeft w:val="0"/>
                                  <w:marRight w:val="0"/>
                                  <w:marTop w:val="0"/>
                                  <w:marBottom w:val="0"/>
                                  <w:divBdr>
                                    <w:top w:val="none" w:sz="0" w:space="0" w:color="auto"/>
                                    <w:left w:val="none" w:sz="0" w:space="0" w:color="auto"/>
                                    <w:bottom w:val="none" w:sz="0" w:space="0" w:color="auto"/>
                                    <w:right w:val="none" w:sz="0" w:space="0" w:color="auto"/>
                                  </w:divBdr>
                                </w:div>
                                <w:div w:id="21031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288499">
                          <w:marLeft w:val="0"/>
                          <w:marRight w:val="0"/>
                          <w:marTop w:val="0"/>
                          <w:marBottom w:val="0"/>
                          <w:divBdr>
                            <w:top w:val="none" w:sz="0" w:space="0" w:color="auto"/>
                            <w:left w:val="none" w:sz="0" w:space="0" w:color="auto"/>
                            <w:bottom w:val="none" w:sz="0" w:space="0" w:color="auto"/>
                            <w:right w:val="none" w:sz="0" w:space="0" w:color="auto"/>
                          </w:divBdr>
                          <w:divsChild>
                            <w:div w:id="177433917">
                              <w:marLeft w:val="0"/>
                              <w:marRight w:val="0"/>
                              <w:marTop w:val="0"/>
                              <w:marBottom w:val="0"/>
                              <w:divBdr>
                                <w:top w:val="none" w:sz="0" w:space="0" w:color="auto"/>
                                <w:left w:val="none" w:sz="0" w:space="0" w:color="auto"/>
                                <w:bottom w:val="none" w:sz="0" w:space="0" w:color="auto"/>
                                <w:right w:val="none" w:sz="0" w:space="0" w:color="auto"/>
                              </w:divBdr>
                              <w:divsChild>
                                <w:div w:id="684743586">
                                  <w:marLeft w:val="0"/>
                                  <w:marRight w:val="0"/>
                                  <w:marTop w:val="0"/>
                                  <w:marBottom w:val="0"/>
                                  <w:divBdr>
                                    <w:top w:val="none" w:sz="0" w:space="0" w:color="auto"/>
                                    <w:left w:val="none" w:sz="0" w:space="0" w:color="auto"/>
                                    <w:bottom w:val="none" w:sz="0" w:space="0" w:color="auto"/>
                                    <w:right w:val="none" w:sz="0" w:space="0" w:color="auto"/>
                                  </w:divBdr>
                                </w:div>
                                <w:div w:id="1217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950">
                          <w:marLeft w:val="0"/>
                          <w:marRight w:val="0"/>
                          <w:marTop w:val="0"/>
                          <w:marBottom w:val="120"/>
                          <w:divBdr>
                            <w:top w:val="none" w:sz="0" w:space="0" w:color="auto"/>
                            <w:left w:val="none" w:sz="0" w:space="0" w:color="auto"/>
                            <w:bottom w:val="none" w:sz="0" w:space="0" w:color="auto"/>
                            <w:right w:val="none" w:sz="0" w:space="0" w:color="auto"/>
                          </w:divBdr>
                        </w:div>
                        <w:div w:id="1602957988">
                          <w:marLeft w:val="0"/>
                          <w:marRight w:val="0"/>
                          <w:marTop w:val="0"/>
                          <w:marBottom w:val="0"/>
                          <w:divBdr>
                            <w:top w:val="none" w:sz="0" w:space="0" w:color="auto"/>
                            <w:left w:val="none" w:sz="0" w:space="0" w:color="auto"/>
                            <w:bottom w:val="none" w:sz="0" w:space="0" w:color="auto"/>
                            <w:right w:val="none" w:sz="0" w:space="0" w:color="auto"/>
                          </w:divBdr>
                          <w:divsChild>
                            <w:div w:id="885216788">
                              <w:marLeft w:val="0"/>
                              <w:marRight w:val="0"/>
                              <w:marTop w:val="0"/>
                              <w:marBottom w:val="0"/>
                              <w:divBdr>
                                <w:top w:val="none" w:sz="0" w:space="0" w:color="auto"/>
                                <w:left w:val="none" w:sz="0" w:space="0" w:color="auto"/>
                                <w:bottom w:val="none" w:sz="0" w:space="0" w:color="auto"/>
                                <w:right w:val="none" w:sz="0" w:space="0" w:color="auto"/>
                              </w:divBdr>
                              <w:divsChild>
                                <w:div w:id="59574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27878">
                          <w:marLeft w:val="0"/>
                          <w:marRight w:val="0"/>
                          <w:marTop w:val="0"/>
                          <w:marBottom w:val="120"/>
                          <w:divBdr>
                            <w:top w:val="none" w:sz="0" w:space="0" w:color="auto"/>
                            <w:left w:val="none" w:sz="0" w:space="0" w:color="auto"/>
                            <w:bottom w:val="none" w:sz="0" w:space="0" w:color="auto"/>
                            <w:right w:val="none" w:sz="0" w:space="0" w:color="auto"/>
                          </w:divBdr>
                        </w:div>
                        <w:div w:id="1836337041">
                          <w:marLeft w:val="0"/>
                          <w:marRight w:val="0"/>
                          <w:marTop w:val="0"/>
                          <w:marBottom w:val="0"/>
                          <w:divBdr>
                            <w:top w:val="none" w:sz="0" w:space="0" w:color="auto"/>
                            <w:left w:val="none" w:sz="0" w:space="0" w:color="auto"/>
                            <w:bottom w:val="none" w:sz="0" w:space="0" w:color="auto"/>
                            <w:right w:val="none" w:sz="0" w:space="0" w:color="auto"/>
                          </w:divBdr>
                          <w:divsChild>
                            <w:div w:id="2004965688">
                              <w:marLeft w:val="0"/>
                              <w:marRight w:val="0"/>
                              <w:marTop w:val="0"/>
                              <w:marBottom w:val="0"/>
                              <w:divBdr>
                                <w:top w:val="none" w:sz="0" w:space="0" w:color="auto"/>
                                <w:left w:val="none" w:sz="0" w:space="0" w:color="auto"/>
                                <w:bottom w:val="none" w:sz="0" w:space="0" w:color="auto"/>
                                <w:right w:val="none" w:sz="0" w:space="0" w:color="auto"/>
                              </w:divBdr>
                              <w:divsChild>
                                <w:div w:id="111313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93188">
                          <w:marLeft w:val="0"/>
                          <w:marRight w:val="0"/>
                          <w:marTop w:val="0"/>
                          <w:marBottom w:val="120"/>
                          <w:divBdr>
                            <w:top w:val="none" w:sz="0" w:space="0" w:color="auto"/>
                            <w:left w:val="none" w:sz="0" w:space="0" w:color="auto"/>
                            <w:bottom w:val="none" w:sz="0" w:space="0" w:color="auto"/>
                            <w:right w:val="none" w:sz="0" w:space="0" w:color="auto"/>
                          </w:divBdr>
                        </w:div>
                        <w:div w:id="1762753055">
                          <w:marLeft w:val="0"/>
                          <w:marRight w:val="0"/>
                          <w:marTop w:val="0"/>
                          <w:marBottom w:val="0"/>
                          <w:divBdr>
                            <w:top w:val="none" w:sz="0" w:space="0" w:color="auto"/>
                            <w:left w:val="none" w:sz="0" w:space="0" w:color="auto"/>
                            <w:bottom w:val="none" w:sz="0" w:space="0" w:color="auto"/>
                            <w:right w:val="none" w:sz="0" w:space="0" w:color="auto"/>
                          </w:divBdr>
                          <w:divsChild>
                            <w:div w:id="1244029835">
                              <w:marLeft w:val="0"/>
                              <w:marRight w:val="0"/>
                              <w:marTop w:val="0"/>
                              <w:marBottom w:val="0"/>
                              <w:divBdr>
                                <w:top w:val="none" w:sz="0" w:space="0" w:color="auto"/>
                                <w:left w:val="none" w:sz="0" w:space="0" w:color="auto"/>
                                <w:bottom w:val="none" w:sz="0" w:space="0" w:color="auto"/>
                                <w:right w:val="none" w:sz="0" w:space="0" w:color="auto"/>
                              </w:divBdr>
                              <w:divsChild>
                                <w:div w:id="3951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3143">
                          <w:marLeft w:val="0"/>
                          <w:marRight w:val="0"/>
                          <w:marTop w:val="0"/>
                          <w:marBottom w:val="0"/>
                          <w:divBdr>
                            <w:top w:val="none" w:sz="0" w:space="0" w:color="auto"/>
                            <w:left w:val="none" w:sz="0" w:space="0" w:color="auto"/>
                            <w:bottom w:val="none" w:sz="0" w:space="0" w:color="auto"/>
                            <w:right w:val="none" w:sz="0" w:space="0" w:color="auto"/>
                          </w:divBdr>
                          <w:divsChild>
                            <w:div w:id="1117676498">
                              <w:marLeft w:val="0"/>
                              <w:marRight w:val="0"/>
                              <w:marTop w:val="0"/>
                              <w:marBottom w:val="0"/>
                              <w:divBdr>
                                <w:top w:val="none" w:sz="0" w:space="0" w:color="auto"/>
                                <w:left w:val="none" w:sz="0" w:space="0" w:color="auto"/>
                                <w:bottom w:val="none" w:sz="0" w:space="0" w:color="auto"/>
                                <w:right w:val="none" w:sz="0" w:space="0" w:color="auto"/>
                              </w:divBdr>
                              <w:divsChild>
                                <w:div w:id="48806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402404">
                          <w:marLeft w:val="0"/>
                          <w:marRight w:val="0"/>
                          <w:marTop w:val="0"/>
                          <w:marBottom w:val="120"/>
                          <w:divBdr>
                            <w:top w:val="none" w:sz="0" w:space="0" w:color="auto"/>
                            <w:left w:val="none" w:sz="0" w:space="0" w:color="auto"/>
                            <w:bottom w:val="none" w:sz="0" w:space="0" w:color="auto"/>
                            <w:right w:val="none" w:sz="0" w:space="0" w:color="auto"/>
                          </w:divBdr>
                        </w:div>
                        <w:div w:id="105277379">
                          <w:marLeft w:val="0"/>
                          <w:marRight w:val="0"/>
                          <w:marTop w:val="0"/>
                          <w:marBottom w:val="0"/>
                          <w:divBdr>
                            <w:top w:val="none" w:sz="0" w:space="0" w:color="auto"/>
                            <w:left w:val="none" w:sz="0" w:space="0" w:color="auto"/>
                            <w:bottom w:val="none" w:sz="0" w:space="0" w:color="auto"/>
                            <w:right w:val="none" w:sz="0" w:space="0" w:color="auto"/>
                          </w:divBdr>
                          <w:divsChild>
                            <w:div w:id="104227623">
                              <w:marLeft w:val="0"/>
                              <w:marRight w:val="0"/>
                              <w:marTop w:val="0"/>
                              <w:marBottom w:val="0"/>
                              <w:divBdr>
                                <w:top w:val="none" w:sz="0" w:space="0" w:color="auto"/>
                                <w:left w:val="none" w:sz="0" w:space="0" w:color="auto"/>
                                <w:bottom w:val="none" w:sz="0" w:space="0" w:color="auto"/>
                                <w:right w:val="none" w:sz="0" w:space="0" w:color="auto"/>
                              </w:divBdr>
                            </w:div>
                          </w:divsChild>
                        </w:div>
                        <w:div w:id="2049376494">
                          <w:marLeft w:val="0"/>
                          <w:marRight w:val="0"/>
                          <w:marTop w:val="0"/>
                          <w:marBottom w:val="0"/>
                          <w:divBdr>
                            <w:top w:val="none" w:sz="0" w:space="0" w:color="auto"/>
                            <w:left w:val="none" w:sz="0" w:space="0" w:color="auto"/>
                            <w:bottom w:val="none" w:sz="0" w:space="0" w:color="auto"/>
                            <w:right w:val="none" w:sz="0" w:space="0" w:color="auto"/>
                          </w:divBdr>
                          <w:divsChild>
                            <w:div w:id="985671014">
                              <w:marLeft w:val="0"/>
                              <w:marRight w:val="0"/>
                              <w:marTop w:val="0"/>
                              <w:marBottom w:val="0"/>
                              <w:divBdr>
                                <w:top w:val="none" w:sz="0" w:space="0" w:color="auto"/>
                                <w:left w:val="none" w:sz="0" w:space="0" w:color="auto"/>
                                <w:bottom w:val="none" w:sz="0" w:space="0" w:color="auto"/>
                                <w:right w:val="none" w:sz="0" w:space="0" w:color="auto"/>
                              </w:divBdr>
                            </w:div>
                            <w:div w:id="410783213">
                              <w:marLeft w:val="0"/>
                              <w:marRight w:val="0"/>
                              <w:marTop w:val="0"/>
                              <w:marBottom w:val="0"/>
                              <w:divBdr>
                                <w:top w:val="none" w:sz="0" w:space="0" w:color="auto"/>
                                <w:left w:val="none" w:sz="0" w:space="0" w:color="auto"/>
                                <w:bottom w:val="none" w:sz="0" w:space="0" w:color="auto"/>
                                <w:right w:val="none" w:sz="0" w:space="0" w:color="auto"/>
                              </w:divBdr>
                              <w:divsChild>
                                <w:div w:id="280696460">
                                  <w:marLeft w:val="0"/>
                                  <w:marRight w:val="0"/>
                                  <w:marTop w:val="0"/>
                                  <w:marBottom w:val="0"/>
                                  <w:divBdr>
                                    <w:top w:val="none" w:sz="0" w:space="0" w:color="auto"/>
                                    <w:left w:val="none" w:sz="0" w:space="0" w:color="auto"/>
                                    <w:bottom w:val="none" w:sz="0" w:space="0" w:color="auto"/>
                                    <w:right w:val="none" w:sz="0" w:space="0" w:color="auto"/>
                                  </w:divBdr>
                                  <w:divsChild>
                                    <w:div w:id="1900510894">
                                      <w:marLeft w:val="0"/>
                                      <w:marRight w:val="0"/>
                                      <w:marTop w:val="0"/>
                                      <w:marBottom w:val="0"/>
                                      <w:divBdr>
                                        <w:top w:val="none" w:sz="0" w:space="0" w:color="auto"/>
                                        <w:left w:val="none" w:sz="0" w:space="0" w:color="auto"/>
                                        <w:bottom w:val="none" w:sz="0" w:space="0" w:color="auto"/>
                                        <w:right w:val="none" w:sz="0" w:space="0" w:color="auto"/>
                                      </w:divBdr>
                                      <w:divsChild>
                                        <w:div w:id="1563322293">
                                          <w:marLeft w:val="0"/>
                                          <w:marRight w:val="0"/>
                                          <w:marTop w:val="0"/>
                                          <w:marBottom w:val="0"/>
                                          <w:divBdr>
                                            <w:top w:val="none" w:sz="0" w:space="0" w:color="auto"/>
                                            <w:left w:val="none" w:sz="0" w:space="0" w:color="auto"/>
                                            <w:bottom w:val="none" w:sz="0" w:space="0" w:color="auto"/>
                                            <w:right w:val="none" w:sz="0" w:space="0" w:color="auto"/>
                                          </w:divBdr>
                                          <w:divsChild>
                                            <w:div w:id="1116606868">
                                              <w:marLeft w:val="0"/>
                                              <w:marRight w:val="0"/>
                                              <w:marTop w:val="0"/>
                                              <w:marBottom w:val="0"/>
                                              <w:divBdr>
                                                <w:top w:val="none" w:sz="0" w:space="0" w:color="auto"/>
                                                <w:left w:val="none" w:sz="0" w:space="0" w:color="auto"/>
                                                <w:bottom w:val="none" w:sz="0" w:space="0" w:color="auto"/>
                                                <w:right w:val="none" w:sz="0" w:space="0" w:color="auto"/>
                                              </w:divBdr>
                                            </w:div>
                                          </w:divsChild>
                                        </w:div>
                                        <w:div w:id="1526822299">
                                          <w:marLeft w:val="0"/>
                                          <w:marRight w:val="0"/>
                                          <w:marTop w:val="0"/>
                                          <w:marBottom w:val="0"/>
                                          <w:divBdr>
                                            <w:top w:val="single" w:sz="4" w:space="0" w:color="AED0EA"/>
                                            <w:left w:val="single" w:sz="4" w:space="0" w:color="AED0EA"/>
                                            <w:bottom w:val="single" w:sz="4" w:space="0" w:color="AED0EA"/>
                                            <w:right w:val="single" w:sz="4" w:space="0" w:color="AED0EA"/>
                                          </w:divBdr>
                                          <w:divsChild>
                                            <w:div w:id="761686684">
                                              <w:marLeft w:val="0"/>
                                              <w:marRight w:val="0"/>
                                              <w:marTop w:val="0"/>
                                              <w:marBottom w:val="0"/>
                                              <w:divBdr>
                                                <w:top w:val="single" w:sz="4" w:space="0" w:color="AED0EA"/>
                                                <w:left w:val="single" w:sz="4" w:space="0" w:color="AED0EA"/>
                                                <w:bottom w:val="single" w:sz="4" w:space="0" w:color="AED0EA"/>
                                                <w:right w:val="single" w:sz="4" w:space="0" w:color="AED0EA"/>
                                              </w:divBdr>
                                            </w:div>
                                            <w:div w:id="2984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8880">
                              <w:marLeft w:val="0"/>
                              <w:marRight w:val="0"/>
                              <w:marTop w:val="0"/>
                              <w:marBottom w:val="0"/>
                              <w:divBdr>
                                <w:top w:val="none" w:sz="0" w:space="0" w:color="auto"/>
                                <w:left w:val="none" w:sz="0" w:space="0" w:color="auto"/>
                                <w:bottom w:val="none" w:sz="0" w:space="0" w:color="auto"/>
                                <w:right w:val="none" w:sz="0" w:space="0" w:color="auto"/>
                              </w:divBdr>
                            </w:div>
                          </w:divsChild>
                        </w:div>
                        <w:div w:id="218975053">
                          <w:marLeft w:val="0"/>
                          <w:marRight w:val="0"/>
                          <w:marTop w:val="0"/>
                          <w:marBottom w:val="0"/>
                          <w:divBdr>
                            <w:top w:val="none" w:sz="0" w:space="0" w:color="auto"/>
                            <w:left w:val="none" w:sz="0" w:space="0" w:color="auto"/>
                            <w:bottom w:val="none" w:sz="0" w:space="0" w:color="auto"/>
                            <w:right w:val="none" w:sz="0" w:space="0" w:color="auto"/>
                          </w:divBdr>
                          <w:divsChild>
                            <w:div w:id="197359057">
                              <w:marLeft w:val="0"/>
                              <w:marRight w:val="0"/>
                              <w:marTop w:val="0"/>
                              <w:marBottom w:val="0"/>
                              <w:divBdr>
                                <w:top w:val="none" w:sz="0" w:space="0" w:color="auto"/>
                                <w:left w:val="none" w:sz="0" w:space="0" w:color="auto"/>
                                <w:bottom w:val="none" w:sz="0" w:space="0" w:color="auto"/>
                                <w:right w:val="none" w:sz="0" w:space="0" w:color="auto"/>
                              </w:divBdr>
                              <w:divsChild>
                                <w:div w:id="81834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8903394">
      <w:bodyDiv w:val="1"/>
      <w:marLeft w:val="0"/>
      <w:marRight w:val="0"/>
      <w:marTop w:val="0"/>
      <w:marBottom w:val="0"/>
      <w:divBdr>
        <w:top w:val="none" w:sz="0" w:space="0" w:color="auto"/>
        <w:left w:val="none" w:sz="0" w:space="0" w:color="auto"/>
        <w:bottom w:val="none" w:sz="0" w:space="0" w:color="auto"/>
        <w:right w:val="none" w:sz="0" w:space="0" w:color="auto"/>
      </w:divBdr>
      <w:divsChild>
        <w:div w:id="804007782">
          <w:marLeft w:val="0"/>
          <w:marRight w:val="0"/>
          <w:marTop w:val="0"/>
          <w:marBottom w:val="0"/>
          <w:divBdr>
            <w:top w:val="none" w:sz="0" w:space="0" w:color="auto"/>
            <w:left w:val="none" w:sz="0" w:space="0" w:color="auto"/>
            <w:bottom w:val="none" w:sz="0" w:space="0" w:color="auto"/>
            <w:right w:val="none" w:sz="0" w:space="0" w:color="auto"/>
          </w:divBdr>
          <w:divsChild>
            <w:div w:id="529493214">
              <w:marLeft w:val="0"/>
              <w:marRight w:val="0"/>
              <w:marTop w:val="0"/>
              <w:marBottom w:val="0"/>
              <w:divBdr>
                <w:top w:val="none" w:sz="0" w:space="0" w:color="auto"/>
                <w:left w:val="none" w:sz="0" w:space="0" w:color="auto"/>
                <w:bottom w:val="none" w:sz="0" w:space="0" w:color="auto"/>
                <w:right w:val="none" w:sz="0" w:space="0" w:color="auto"/>
              </w:divBdr>
              <w:divsChild>
                <w:div w:id="1573345003">
                  <w:marLeft w:val="0"/>
                  <w:marRight w:val="0"/>
                  <w:marTop w:val="0"/>
                  <w:marBottom w:val="0"/>
                  <w:divBdr>
                    <w:top w:val="none" w:sz="0" w:space="0" w:color="auto"/>
                    <w:left w:val="none" w:sz="0" w:space="0" w:color="auto"/>
                    <w:bottom w:val="none" w:sz="0" w:space="0" w:color="auto"/>
                    <w:right w:val="none" w:sz="0" w:space="0" w:color="auto"/>
                  </w:divBdr>
                  <w:divsChild>
                    <w:div w:id="104465667">
                      <w:marLeft w:val="0"/>
                      <w:marRight w:val="0"/>
                      <w:marTop w:val="0"/>
                      <w:marBottom w:val="0"/>
                      <w:divBdr>
                        <w:top w:val="none" w:sz="0" w:space="0" w:color="auto"/>
                        <w:left w:val="none" w:sz="0" w:space="0" w:color="auto"/>
                        <w:bottom w:val="none" w:sz="0" w:space="0" w:color="auto"/>
                        <w:right w:val="none" w:sz="0" w:space="0" w:color="auto"/>
                      </w:divBdr>
                      <w:divsChild>
                        <w:div w:id="2134594376">
                          <w:marLeft w:val="0"/>
                          <w:marRight w:val="0"/>
                          <w:marTop w:val="0"/>
                          <w:marBottom w:val="0"/>
                          <w:divBdr>
                            <w:top w:val="none" w:sz="0" w:space="0" w:color="auto"/>
                            <w:left w:val="none" w:sz="0" w:space="0" w:color="auto"/>
                            <w:bottom w:val="none" w:sz="0" w:space="0" w:color="auto"/>
                            <w:right w:val="none" w:sz="0" w:space="0" w:color="auto"/>
                          </w:divBdr>
                          <w:divsChild>
                            <w:div w:id="696347388">
                              <w:marLeft w:val="0"/>
                              <w:marRight w:val="0"/>
                              <w:marTop w:val="0"/>
                              <w:marBottom w:val="0"/>
                              <w:divBdr>
                                <w:top w:val="none" w:sz="0" w:space="0" w:color="auto"/>
                                <w:left w:val="none" w:sz="0" w:space="0" w:color="auto"/>
                                <w:bottom w:val="none" w:sz="0" w:space="0" w:color="auto"/>
                                <w:right w:val="none" w:sz="0" w:space="0" w:color="auto"/>
                              </w:divBdr>
                              <w:divsChild>
                                <w:div w:id="934634787">
                                  <w:marLeft w:val="0"/>
                                  <w:marRight w:val="0"/>
                                  <w:marTop w:val="0"/>
                                  <w:marBottom w:val="0"/>
                                  <w:divBdr>
                                    <w:top w:val="none" w:sz="0" w:space="0" w:color="auto"/>
                                    <w:left w:val="none" w:sz="0" w:space="0" w:color="auto"/>
                                    <w:bottom w:val="none" w:sz="0" w:space="0" w:color="auto"/>
                                    <w:right w:val="none" w:sz="0" w:space="0" w:color="auto"/>
                                  </w:divBdr>
                                  <w:divsChild>
                                    <w:div w:id="1154956757">
                                      <w:marLeft w:val="0"/>
                                      <w:marRight w:val="0"/>
                                      <w:marTop w:val="0"/>
                                      <w:marBottom w:val="0"/>
                                      <w:divBdr>
                                        <w:top w:val="none" w:sz="0" w:space="0" w:color="auto"/>
                                        <w:left w:val="none" w:sz="0" w:space="0" w:color="auto"/>
                                        <w:bottom w:val="none" w:sz="0" w:space="0" w:color="auto"/>
                                        <w:right w:val="none" w:sz="0" w:space="0" w:color="auto"/>
                                      </w:divBdr>
                                      <w:divsChild>
                                        <w:div w:id="88435394">
                                          <w:marLeft w:val="0"/>
                                          <w:marRight w:val="0"/>
                                          <w:marTop w:val="0"/>
                                          <w:marBottom w:val="0"/>
                                          <w:divBdr>
                                            <w:top w:val="none" w:sz="0" w:space="0" w:color="auto"/>
                                            <w:left w:val="none" w:sz="0" w:space="0" w:color="auto"/>
                                            <w:bottom w:val="none" w:sz="0" w:space="0" w:color="auto"/>
                                            <w:right w:val="none" w:sz="0" w:space="0" w:color="auto"/>
                                          </w:divBdr>
                                        </w:div>
                                        <w:div w:id="9835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961468">
                                  <w:marLeft w:val="0"/>
                                  <w:marRight w:val="0"/>
                                  <w:marTop w:val="0"/>
                                  <w:marBottom w:val="0"/>
                                  <w:divBdr>
                                    <w:top w:val="none" w:sz="0" w:space="0" w:color="auto"/>
                                    <w:left w:val="none" w:sz="0" w:space="0" w:color="auto"/>
                                    <w:bottom w:val="none" w:sz="0" w:space="0" w:color="auto"/>
                                    <w:right w:val="none" w:sz="0" w:space="0" w:color="auto"/>
                                  </w:divBdr>
                                  <w:divsChild>
                                    <w:div w:id="940913529">
                                      <w:marLeft w:val="0"/>
                                      <w:marRight w:val="0"/>
                                      <w:marTop w:val="0"/>
                                      <w:marBottom w:val="0"/>
                                      <w:divBdr>
                                        <w:top w:val="none" w:sz="0" w:space="0" w:color="auto"/>
                                        <w:left w:val="none" w:sz="0" w:space="0" w:color="auto"/>
                                        <w:bottom w:val="none" w:sz="0" w:space="0" w:color="auto"/>
                                        <w:right w:val="none" w:sz="0" w:space="0" w:color="auto"/>
                                      </w:divBdr>
                                      <w:divsChild>
                                        <w:div w:id="485821888">
                                          <w:marLeft w:val="0"/>
                                          <w:marRight w:val="0"/>
                                          <w:marTop w:val="0"/>
                                          <w:marBottom w:val="0"/>
                                          <w:divBdr>
                                            <w:top w:val="none" w:sz="0" w:space="0" w:color="auto"/>
                                            <w:left w:val="none" w:sz="0" w:space="0" w:color="auto"/>
                                            <w:bottom w:val="none" w:sz="0" w:space="0" w:color="auto"/>
                                            <w:right w:val="none" w:sz="0" w:space="0" w:color="auto"/>
                                          </w:divBdr>
                                        </w:div>
                                        <w:div w:id="47888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845925">
                          <w:marLeft w:val="0"/>
                          <w:marRight w:val="0"/>
                          <w:marTop w:val="0"/>
                          <w:marBottom w:val="120"/>
                          <w:divBdr>
                            <w:top w:val="none" w:sz="0" w:space="0" w:color="auto"/>
                            <w:left w:val="none" w:sz="0" w:space="0" w:color="auto"/>
                            <w:bottom w:val="none" w:sz="0" w:space="0" w:color="auto"/>
                            <w:right w:val="none" w:sz="0" w:space="0" w:color="auto"/>
                          </w:divBdr>
                        </w:div>
                        <w:div w:id="1589852273">
                          <w:marLeft w:val="0"/>
                          <w:marRight w:val="0"/>
                          <w:marTop w:val="0"/>
                          <w:marBottom w:val="120"/>
                          <w:divBdr>
                            <w:top w:val="none" w:sz="0" w:space="0" w:color="auto"/>
                            <w:left w:val="none" w:sz="0" w:space="0" w:color="auto"/>
                            <w:bottom w:val="none" w:sz="0" w:space="0" w:color="auto"/>
                            <w:right w:val="none" w:sz="0" w:space="0" w:color="auto"/>
                          </w:divBdr>
                        </w:div>
                        <w:div w:id="1430001739">
                          <w:marLeft w:val="0"/>
                          <w:marRight w:val="0"/>
                          <w:marTop w:val="0"/>
                          <w:marBottom w:val="120"/>
                          <w:divBdr>
                            <w:top w:val="none" w:sz="0" w:space="0" w:color="auto"/>
                            <w:left w:val="none" w:sz="0" w:space="0" w:color="auto"/>
                            <w:bottom w:val="none" w:sz="0" w:space="0" w:color="auto"/>
                            <w:right w:val="none" w:sz="0" w:space="0" w:color="auto"/>
                          </w:divBdr>
                        </w:div>
                        <w:div w:id="1968270419">
                          <w:marLeft w:val="0"/>
                          <w:marRight w:val="0"/>
                          <w:marTop w:val="0"/>
                          <w:marBottom w:val="120"/>
                          <w:divBdr>
                            <w:top w:val="none" w:sz="0" w:space="0" w:color="auto"/>
                            <w:left w:val="none" w:sz="0" w:space="0" w:color="auto"/>
                            <w:bottom w:val="none" w:sz="0" w:space="0" w:color="auto"/>
                            <w:right w:val="none" w:sz="0" w:space="0" w:color="auto"/>
                          </w:divBdr>
                        </w:div>
                        <w:div w:id="1464692597">
                          <w:marLeft w:val="0"/>
                          <w:marRight w:val="0"/>
                          <w:marTop w:val="0"/>
                          <w:marBottom w:val="120"/>
                          <w:divBdr>
                            <w:top w:val="none" w:sz="0" w:space="0" w:color="auto"/>
                            <w:left w:val="none" w:sz="0" w:space="0" w:color="auto"/>
                            <w:bottom w:val="none" w:sz="0" w:space="0" w:color="auto"/>
                            <w:right w:val="none" w:sz="0" w:space="0" w:color="auto"/>
                          </w:divBdr>
                        </w:div>
                        <w:div w:id="1436365880">
                          <w:marLeft w:val="0"/>
                          <w:marRight w:val="0"/>
                          <w:marTop w:val="0"/>
                          <w:marBottom w:val="0"/>
                          <w:divBdr>
                            <w:top w:val="none" w:sz="0" w:space="0" w:color="auto"/>
                            <w:left w:val="none" w:sz="0" w:space="0" w:color="auto"/>
                            <w:bottom w:val="none" w:sz="0" w:space="0" w:color="auto"/>
                            <w:right w:val="none" w:sz="0" w:space="0" w:color="auto"/>
                          </w:divBdr>
                          <w:divsChild>
                            <w:div w:id="261375100">
                              <w:marLeft w:val="0"/>
                              <w:marRight w:val="0"/>
                              <w:marTop w:val="0"/>
                              <w:marBottom w:val="0"/>
                              <w:divBdr>
                                <w:top w:val="none" w:sz="0" w:space="0" w:color="auto"/>
                                <w:left w:val="none" w:sz="0" w:space="0" w:color="auto"/>
                                <w:bottom w:val="none" w:sz="0" w:space="0" w:color="auto"/>
                                <w:right w:val="none" w:sz="0" w:space="0" w:color="auto"/>
                              </w:divBdr>
                            </w:div>
                          </w:divsChild>
                        </w:div>
                        <w:div w:id="1330668863">
                          <w:marLeft w:val="0"/>
                          <w:marRight w:val="0"/>
                          <w:marTop w:val="0"/>
                          <w:marBottom w:val="0"/>
                          <w:divBdr>
                            <w:top w:val="none" w:sz="0" w:space="0" w:color="auto"/>
                            <w:left w:val="none" w:sz="0" w:space="0" w:color="auto"/>
                            <w:bottom w:val="none" w:sz="0" w:space="0" w:color="auto"/>
                            <w:right w:val="none" w:sz="0" w:space="0" w:color="auto"/>
                          </w:divBdr>
                          <w:divsChild>
                            <w:div w:id="1679045105">
                              <w:marLeft w:val="0"/>
                              <w:marRight w:val="0"/>
                              <w:marTop w:val="0"/>
                              <w:marBottom w:val="0"/>
                              <w:divBdr>
                                <w:top w:val="none" w:sz="0" w:space="0" w:color="auto"/>
                                <w:left w:val="none" w:sz="0" w:space="0" w:color="auto"/>
                                <w:bottom w:val="none" w:sz="0" w:space="0" w:color="auto"/>
                                <w:right w:val="none" w:sz="0" w:space="0" w:color="auto"/>
                              </w:divBdr>
                            </w:div>
                            <w:div w:id="1353268415">
                              <w:marLeft w:val="0"/>
                              <w:marRight w:val="0"/>
                              <w:marTop w:val="0"/>
                              <w:marBottom w:val="0"/>
                              <w:divBdr>
                                <w:top w:val="none" w:sz="0" w:space="0" w:color="auto"/>
                                <w:left w:val="none" w:sz="0" w:space="0" w:color="auto"/>
                                <w:bottom w:val="none" w:sz="0" w:space="0" w:color="auto"/>
                                <w:right w:val="none" w:sz="0" w:space="0" w:color="auto"/>
                              </w:divBdr>
                              <w:divsChild>
                                <w:div w:id="1178033781">
                                  <w:marLeft w:val="0"/>
                                  <w:marRight w:val="0"/>
                                  <w:marTop w:val="0"/>
                                  <w:marBottom w:val="0"/>
                                  <w:divBdr>
                                    <w:top w:val="none" w:sz="0" w:space="0" w:color="auto"/>
                                    <w:left w:val="none" w:sz="0" w:space="0" w:color="auto"/>
                                    <w:bottom w:val="none" w:sz="0" w:space="0" w:color="auto"/>
                                    <w:right w:val="none" w:sz="0" w:space="0" w:color="auto"/>
                                  </w:divBdr>
                                  <w:divsChild>
                                    <w:div w:id="2012491858">
                                      <w:marLeft w:val="0"/>
                                      <w:marRight w:val="0"/>
                                      <w:marTop w:val="0"/>
                                      <w:marBottom w:val="0"/>
                                      <w:divBdr>
                                        <w:top w:val="none" w:sz="0" w:space="0" w:color="auto"/>
                                        <w:left w:val="none" w:sz="0" w:space="0" w:color="auto"/>
                                        <w:bottom w:val="none" w:sz="0" w:space="0" w:color="auto"/>
                                        <w:right w:val="none" w:sz="0" w:space="0" w:color="auto"/>
                                      </w:divBdr>
                                      <w:divsChild>
                                        <w:div w:id="354887751">
                                          <w:marLeft w:val="0"/>
                                          <w:marRight w:val="0"/>
                                          <w:marTop w:val="0"/>
                                          <w:marBottom w:val="0"/>
                                          <w:divBdr>
                                            <w:top w:val="none" w:sz="0" w:space="0" w:color="auto"/>
                                            <w:left w:val="none" w:sz="0" w:space="0" w:color="auto"/>
                                            <w:bottom w:val="none" w:sz="0" w:space="0" w:color="auto"/>
                                            <w:right w:val="none" w:sz="0" w:space="0" w:color="auto"/>
                                          </w:divBdr>
                                          <w:divsChild>
                                            <w:div w:id="27149948">
                                              <w:marLeft w:val="0"/>
                                              <w:marRight w:val="0"/>
                                              <w:marTop w:val="0"/>
                                              <w:marBottom w:val="0"/>
                                              <w:divBdr>
                                                <w:top w:val="none" w:sz="0" w:space="0" w:color="auto"/>
                                                <w:left w:val="none" w:sz="0" w:space="0" w:color="auto"/>
                                                <w:bottom w:val="none" w:sz="0" w:space="0" w:color="auto"/>
                                                <w:right w:val="none" w:sz="0" w:space="0" w:color="auto"/>
                                              </w:divBdr>
                                            </w:div>
                                          </w:divsChild>
                                        </w:div>
                                        <w:div w:id="1889684452">
                                          <w:marLeft w:val="0"/>
                                          <w:marRight w:val="0"/>
                                          <w:marTop w:val="0"/>
                                          <w:marBottom w:val="0"/>
                                          <w:divBdr>
                                            <w:top w:val="single" w:sz="4" w:space="0" w:color="AED0EA"/>
                                            <w:left w:val="single" w:sz="4" w:space="0" w:color="AED0EA"/>
                                            <w:bottom w:val="single" w:sz="4" w:space="0" w:color="AED0EA"/>
                                            <w:right w:val="single" w:sz="4" w:space="0" w:color="AED0EA"/>
                                          </w:divBdr>
                                          <w:divsChild>
                                            <w:div w:id="1291132190">
                                              <w:marLeft w:val="0"/>
                                              <w:marRight w:val="0"/>
                                              <w:marTop w:val="0"/>
                                              <w:marBottom w:val="0"/>
                                              <w:divBdr>
                                                <w:top w:val="single" w:sz="4" w:space="0" w:color="AED0EA"/>
                                                <w:left w:val="single" w:sz="4" w:space="0" w:color="AED0EA"/>
                                                <w:bottom w:val="single" w:sz="4" w:space="0" w:color="AED0EA"/>
                                                <w:right w:val="single" w:sz="4" w:space="0" w:color="AED0EA"/>
                                              </w:divBdr>
                                            </w:div>
                                            <w:div w:id="14412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284208">
                              <w:marLeft w:val="0"/>
                              <w:marRight w:val="0"/>
                              <w:marTop w:val="0"/>
                              <w:marBottom w:val="0"/>
                              <w:divBdr>
                                <w:top w:val="none" w:sz="0" w:space="0" w:color="auto"/>
                                <w:left w:val="none" w:sz="0" w:space="0" w:color="auto"/>
                                <w:bottom w:val="none" w:sz="0" w:space="0" w:color="auto"/>
                                <w:right w:val="none" w:sz="0" w:space="0" w:color="auto"/>
                              </w:divBdr>
                            </w:div>
                          </w:divsChild>
                        </w:div>
                        <w:div w:id="1114131146">
                          <w:marLeft w:val="0"/>
                          <w:marRight w:val="0"/>
                          <w:marTop w:val="0"/>
                          <w:marBottom w:val="120"/>
                          <w:divBdr>
                            <w:top w:val="none" w:sz="0" w:space="0" w:color="auto"/>
                            <w:left w:val="none" w:sz="0" w:space="0" w:color="auto"/>
                            <w:bottom w:val="none" w:sz="0" w:space="0" w:color="auto"/>
                            <w:right w:val="none" w:sz="0" w:space="0" w:color="auto"/>
                          </w:divBdr>
                        </w:div>
                        <w:div w:id="1295791044">
                          <w:marLeft w:val="0"/>
                          <w:marRight w:val="0"/>
                          <w:marTop w:val="0"/>
                          <w:marBottom w:val="120"/>
                          <w:divBdr>
                            <w:top w:val="none" w:sz="0" w:space="0" w:color="auto"/>
                            <w:left w:val="none" w:sz="0" w:space="0" w:color="auto"/>
                            <w:bottom w:val="none" w:sz="0" w:space="0" w:color="auto"/>
                            <w:right w:val="none" w:sz="0" w:space="0" w:color="auto"/>
                          </w:divBdr>
                        </w:div>
                        <w:div w:id="684752220">
                          <w:marLeft w:val="0"/>
                          <w:marRight w:val="0"/>
                          <w:marTop w:val="0"/>
                          <w:marBottom w:val="0"/>
                          <w:divBdr>
                            <w:top w:val="none" w:sz="0" w:space="0" w:color="auto"/>
                            <w:left w:val="none" w:sz="0" w:space="0" w:color="auto"/>
                            <w:bottom w:val="none" w:sz="0" w:space="0" w:color="auto"/>
                            <w:right w:val="none" w:sz="0" w:space="0" w:color="auto"/>
                          </w:divBdr>
                          <w:divsChild>
                            <w:div w:id="1615014622">
                              <w:marLeft w:val="0"/>
                              <w:marRight w:val="0"/>
                              <w:marTop w:val="0"/>
                              <w:marBottom w:val="0"/>
                              <w:divBdr>
                                <w:top w:val="none" w:sz="0" w:space="0" w:color="auto"/>
                                <w:left w:val="none" w:sz="0" w:space="0" w:color="auto"/>
                                <w:bottom w:val="none" w:sz="0" w:space="0" w:color="auto"/>
                                <w:right w:val="none" w:sz="0" w:space="0" w:color="auto"/>
                              </w:divBdr>
                              <w:divsChild>
                                <w:div w:id="21425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44422">
                          <w:marLeft w:val="0"/>
                          <w:marRight w:val="0"/>
                          <w:marTop w:val="0"/>
                          <w:marBottom w:val="0"/>
                          <w:divBdr>
                            <w:top w:val="none" w:sz="0" w:space="0" w:color="auto"/>
                            <w:left w:val="none" w:sz="0" w:space="0" w:color="auto"/>
                            <w:bottom w:val="none" w:sz="0" w:space="0" w:color="auto"/>
                            <w:right w:val="none" w:sz="0" w:space="0" w:color="auto"/>
                          </w:divBdr>
                          <w:divsChild>
                            <w:div w:id="1764493364">
                              <w:marLeft w:val="0"/>
                              <w:marRight w:val="0"/>
                              <w:marTop w:val="0"/>
                              <w:marBottom w:val="0"/>
                              <w:divBdr>
                                <w:top w:val="none" w:sz="0" w:space="0" w:color="auto"/>
                                <w:left w:val="none" w:sz="0" w:space="0" w:color="auto"/>
                                <w:bottom w:val="none" w:sz="0" w:space="0" w:color="auto"/>
                                <w:right w:val="none" w:sz="0" w:space="0" w:color="auto"/>
                              </w:divBdr>
                            </w:div>
                          </w:divsChild>
                        </w:div>
                        <w:div w:id="1611737414">
                          <w:marLeft w:val="0"/>
                          <w:marRight w:val="0"/>
                          <w:marTop w:val="0"/>
                          <w:marBottom w:val="0"/>
                          <w:divBdr>
                            <w:top w:val="none" w:sz="0" w:space="0" w:color="auto"/>
                            <w:left w:val="none" w:sz="0" w:space="0" w:color="auto"/>
                            <w:bottom w:val="none" w:sz="0" w:space="0" w:color="auto"/>
                            <w:right w:val="none" w:sz="0" w:space="0" w:color="auto"/>
                          </w:divBdr>
                          <w:divsChild>
                            <w:div w:id="1122655500">
                              <w:marLeft w:val="0"/>
                              <w:marRight w:val="0"/>
                              <w:marTop w:val="0"/>
                              <w:marBottom w:val="0"/>
                              <w:divBdr>
                                <w:top w:val="none" w:sz="0" w:space="0" w:color="auto"/>
                                <w:left w:val="none" w:sz="0" w:space="0" w:color="auto"/>
                                <w:bottom w:val="none" w:sz="0" w:space="0" w:color="auto"/>
                                <w:right w:val="none" w:sz="0" w:space="0" w:color="auto"/>
                              </w:divBdr>
                            </w:div>
                            <w:div w:id="126631262">
                              <w:marLeft w:val="0"/>
                              <w:marRight w:val="0"/>
                              <w:marTop w:val="0"/>
                              <w:marBottom w:val="0"/>
                              <w:divBdr>
                                <w:top w:val="none" w:sz="0" w:space="0" w:color="auto"/>
                                <w:left w:val="none" w:sz="0" w:space="0" w:color="auto"/>
                                <w:bottom w:val="none" w:sz="0" w:space="0" w:color="auto"/>
                                <w:right w:val="none" w:sz="0" w:space="0" w:color="auto"/>
                              </w:divBdr>
                              <w:divsChild>
                                <w:div w:id="1060061549">
                                  <w:marLeft w:val="0"/>
                                  <w:marRight w:val="0"/>
                                  <w:marTop w:val="0"/>
                                  <w:marBottom w:val="0"/>
                                  <w:divBdr>
                                    <w:top w:val="none" w:sz="0" w:space="0" w:color="auto"/>
                                    <w:left w:val="none" w:sz="0" w:space="0" w:color="auto"/>
                                    <w:bottom w:val="none" w:sz="0" w:space="0" w:color="auto"/>
                                    <w:right w:val="none" w:sz="0" w:space="0" w:color="auto"/>
                                  </w:divBdr>
                                  <w:divsChild>
                                    <w:div w:id="2055538016">
                                      <w:marLeft w:val="0"/>
                                      <w:marRight w:val="0"/>
                                      <w:marTop w:val="0"/>
                                      <w:marBottom w:val="0"/>
                                      <w:divBdr>
                                        <w:top w:val="none" w:sz="0" w:space="0" w:color="auto"/>
                                        <w:left w:val="none" w:sz="0" w:space="0" w:color="auto"/>
                                        <w:bottom w:val="none" w:sz="0" w:space="0" w:color="auto"/>
                                        <w:right w:val="none" w:sz="0" w:space="0" w:color="auto"/>
                                      </w:divBdr>
                                      <w:divsChild>
                                        <w:div w:id="1303392384">
                                          <w:marLeft w:val="0"/>
                                          <w:marRight w:val="0"/>
                                          <w:marTop w:val="0"/>
                                          <w:marBottom w:val="0"/>
                                          <w:divBdr>
                                            <w:top w:val="none" w:sz="0" w:space="0" w:color="auto"/>
                                            <w:left w:val="none" w:sz="0" w:space="0" w:color="auto"/>
                                            <w:bottom w:val="none" w:sz="0" w:space="0" w:color="auto"/>
                                            <w:right w:val="none" w:sz="0" w:space="0" w:color="auto"/>
                                          </w:divBdr>
                                          <w:divsChild>
                                            <w:div w:id="904023681">
                                              <w:marLeft w:val="0"/>
                                              <w:marRight w:val="0"/>
                                              <w:marTop w:val="0"/>
                                              <w:marBottom w:val="0"/>
                                              <w:divBdr>
                                                <w:top w:val="none" w:sz="0" w:space="0" w:color="auto"/>
                                                <w:left w:val="none" w:sz="0" w:space="0" w:color="auto"/>
                                                <w:bottom w:val="none" w:sz="0" w:space="0" w:color="auto"/>
                                                <w:right w:val="none" w:sz="0" w:space="0" w:color="auto"/>
                                              </w:divBdr>
                                            </w:div>
                                          </w:divsChild>
                                        </w:div>
                                        <w:div w:id="1276869597">
                                          <w:marLeft w:val="0"/>
                                          <w:marRight w:val="0"/>
                                          <w:marTop w:val="0"/>
                                          <w:marBottom w:val="0"/>
                                          <w:divBdr>
                                            <w:top w:val="single" w:sz="4" w:space="0" w:color="AED0EA"/>
                                            <w:left w:val="single" w:sz="4" w:space="0" w:color="AED0EA"/>
                                            <w:bottom w:val="single" w:sz="4" w:space="0" w:color="AED0EA"/>
                                            <w:right w:val="single" w:sz="4" w:space="0" w:color="AED0EA"/>
                                          </w:divBdr>
                                          <w:divsChild>
                                            <w:div w:id="666129275">
                                              <w:marLeft w:val="0"/>
                                              <w:marRight w:val="0"/>
                                              <w:marTop w:val="0"/>
                                              <w:marBottom w:val="0"/>
                                              <w:divBdr>
                                                <w:top w:val="single" w:sz="4" w:space="0" w:color="AED0EA"/>
                                                <w:left w:val="single" w:sz="4" w:space="0" w:color="AED0EA"/>
                                                <w:bottom w:val="single" w:sz="4" w:space="0" w:color="AED0EA"/>
                                                <w:right w:val="single" w:sz="4" w:space="0" w:color="AED0EA"/>
                                              </w:divBdr>
                                            </w:div>
                                            <w:div w:id="75898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4510">
                              <w:marLeft w:val="0"/>
                              <w:marRight w:val="0"/>
                              <w:marTop w:val="0"/>
                              <w:marBottom w:val="0"/>
                              <w:divBdr>
                                <w:top w:val="none" w:sz="0" w:space="0" w:color="auto"/>
                                <w:left w:val="none" w:sz="0" w:space="0" w:color="auto"/>
                                <w:bottom w:val="none" w:sz="0" w:space="0" w:color="auto"/>
                                <w:right w:val="none" w:sz="0" w:space="0" w:color="auto"/>
                              </w:divBdr>
                            </w:div>
                          </w:divsChild>
                        </w:div>
                        <w:div w:id="65301799">
                          <w:marLeft w:val="0"/>
                          <w:marRight w:val="0"/>
                          <w:marTop w:val="0"/>
                          <w:marBottom w:val="120"/>
                          <w:divBdr>
                            <w:top w:val="none" w:sz="0" w:space="0" w:color="auto"/>
                            <w:left w:val="none" w:sz="0" w:space="0" w:color="auto"/>
                            <w:bottom w:val="none" w:sz="0" w:space="0" w:color="auto"/>
                            <w:right w:val="none" w:sz="0" w:space="0" w:color="auto"/>
                          </w:divBdr>
                        </w:div>
                        <w:div w:id="576289564">
                          <w:marLeft w:val="0"/>
                          <w:marRight w:val="0"/>
                          <w:marTop w:val="0"/>
                          <w:marBottom w:val="0"/>
                          <w:divBdr>
                            <w:top w:val="none" w:sz="0" w:space="0" w:color="auto"/>
                            <w:left w:val="none" w:sz="0" w:space="0" w:color="auto"/>
                            <w:bottom w:val="none" w:sz="0" w:space="0" w:color="auto"/>
                            <w:right w:val="none" w:sz="0" w:space="0" w:color="auto"/>
                          </w:divBdr>
                          <w:divsChild>
                            <w:div w:id="1007101932">
                              <w:marLeft w:val="0"/>
                              <w:marRight w:val="0"/>
                              <w:marTop w:val="0"/>
                              <w:marBottom w:val="0"/>
                              <w:divBdr>
                                <w:top w:val="none" w:sz="0" w:space="0" w:color="auto"/>
                                <w:left w:val="none" w:sz="0" w:space="0" w:color="auto"/>
                                <w:bottom w:val="none" w:sz="0" w:space="0" w:color="auto"/>
                                <w:right w:val="none" w:sz="0" w:space="0" w:color="auto"/>
                              </w:divBdr>
                              <w:divsChild>
                                <w:div w:id="54113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4133">
                          <w:marLeft w:val="0"/>
                          <w:marRight w:val="0"/>
                          <w:marTop w:val="0"/>
                          <w:marBottom w:val="120"/>
                          <w:divBdr>
                            <w:top w:val="none" w:sz="0" w:space="0" w:color="auto"/>
                            <w:left w:val="none" w:sz="0" w:space="0" w:color="auto"/>
                            <w:bottom w:val="none" w:sz="0" w:space="0" w:color="auto"/>
                            <w:right w:val="none" w:sz="0" w:space="0" w:color="auto"/>
                          </w:divBdr>
                        </w:div>
                        <w:div w:id="1207715886">
                          <w:marLeft w:val="0"/>
                          <w:marRight w:val="0"/>
                          <w:marTop w:val="0"/>
                          <w:marBottom w:val="120"/>
                          <w:divBdr>
                            <w:top w:val="none" w:sz="0" w:space="0" w:color="auto"/>
                            <w:left w:val="none" w:sz="0" w:space="0" w:color="auto"/>
                            <w:bottom w:val="none" w:sz="0" w:space="0" w:color="auto"/>
                            <w:right w:val="none" w:sz="0" w:space="0" w:color="auto"/>
                          </w:divBdr>
                        </w:div>
                        <w:div w:id="490098591">
                          <w:marLeft w:val="0"/>
                          <w:marRight w:val="0"/>
                          <w:marTop w:val="0"/>
                          <w:marBottom w:val="120"/>
                          <w:divBdr>
                            <w:top w:val="none" w:sz="0" w:space="0" w:color="auto"/>
                            <w:left w:val="none" w:sz="0" w:space="0" w:color="auto"/>
                            <w:bottom w:val="none" w:sz="0" w:space="0" w:color="auto"/>
                            <w:right w:val="none" w:sz="0" w:space="0" w:color="auto"/>
                          </w:divBdr>
                        </w:div>
                        <w:div w:id="891237755">
                          <w:marLeft w:val="0"/>
                          <w:marRight w:val="0"/>
                          <w:marTop w:val="0"/>
                          <w:marBottom w:val="120"/>
                          <w:divBdr>
                            <w:top w:val="none" w:sz="0" w:space="0" w:color="auto"/>
                            <w:left w:val="none" w:sz="0" w:space="0" w:color="auto"/>
                            <w:bottom w:val="none" w:sz="0" w:space="0" w:color="auto"/>
                            <w:right w:val="none" w:sz="0" w:space="0" w:color="auto"/>
                          </w:divBdr>
                        </w:div>
                        <w:div w:id="144422812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979918416">
      <w:bodyDiv w:val="1"/>
      <w:marLeft w:val="0"/>
      <w:marRight w:val="0"/>
      <w:marTop w:val="0"/>
      <w:marBottom w:val="0"/>
      <w:divBdr>
        <w:top w:val="none" w:sz="0" w:space="0" w:color="auto"/>
        <w:left w:val="none" w:sz="0" w:space="0" w:color="auto"/>
        <w:bottom w:val="none" w:sz="0" w:space="0" w:color="auto"/>
        <w:right w:val="none" w:sz="0" w:space="0" w:color="auto"/>
      </w:divBdr>
      <w:divsChild>
        <w:div w:id="184296887">
          <w:marLeft w:val="0"/>
          <w:marRight w:val="0"/>
          <w:marTop w:val="0"/>
          <w:marBottom w:val="0"/>
          <w:divBdr>
            <w:top w:val="none" w:sz="0" w:space="0" w:color="auto"/>
            <w:left w:val="none" w:sz="0" w:space="0" w:color="auto"/>
            <w:bottom w:val="none" w:sz="0" w:space="0" w:color="auto"/>
            <w:right w:val="none" w:sz="0" w:space="0" w:color="auto"/>
          </w:divBdr>
          <w:divsChild>
            <w:div w:id="590434310">
              <w:marLeft w:val="0"/>
              <w:marRight w:val="0"/>
              <w:marTop w:val="0"/>
              <w:marBottom w:val="0"/>
              <w:divBdr>
                <w:top w:val="none" w:sz="0" w:space="0" w:color="auto"/>
                <w:left w:val="none" w:sz="0" w:space="0" w:color="auto"/>
                <w:bottom w:val="none" w:sz="0" w:space="0" w:color="auto"/>
                <w:right w:val="none" w:sz="0" w:space="0" w:color="auto"/>
              </w:divBdr>
              <w:divsChild>
                <w:div w:id="1823961297">
                  <w:marLeft w:val="0"/>
                  <w:marRight w:val="0"/>
                  <w:marTop w:val="0"/>
                  <w:marBottom w:val="0"/>
                  <w:divBdr>
                    <w:top w:val="none" w:sz="0" w:space="0" w:color="auto"/>
                    <w:left w:val="none" w:sz="0" w:space="0" w:color="auto"/>
                    <w:bottom w:val="none" w:sz="0" w:space="0" w:color="auto"/>
                    <w:right w:val="none" w:sz="0" w:space="0" w:color="auto"/>
                  </w:divBdr>
                  <w:divsChild>
                    <w:div w:id="94443458">
                      <w:marLeft w:val="0"/>
                      <w:marRight w:val="0"/>
                      <w:marTop w:val="0"/>
                      <w:marBottom w:val="0"/>
                      <w:divBdr>
                        <w:top w:val="none" w:sz="0" w:space="0" w:color="auto"/>
                        <w:left w:val="none" w:sz="0" w:space="0" w:color="auto"/>
                        <w:bottom w:val="none" w:sz="0" w:space="0" w:color="auto"/>
                        <w:right w:val="none" w:sz="0" w:space="0" w:color="auto"/>
                      </w:divBdr>
                      <w:divsChild>
                        <w:div w:id="440998231">
                          <w:marLeft w:val="0"/>
                          <w:marRight w:val="0"/>
                          <w:marTop w:val="0"/>
                          <w:marBottom w:val="120"/>
                          <w:divBdr>
                            <w:top w:val="none" w:sz="0" w:space="0" w:color="auto"/>
                            <w:left w:val="none" w:sz="0" w:space="0" w:color="auto"/>
                            <w:bottom w:val="none" w:sz="0" w:space="0" w:color="auto"/>
                            <w:right w:val="none" w:sz="0" w:space="0" w:color="auto"/>
                          </w:divBdr>
                        </w:div>
                        <w:div w:id="786392918">
                          <w:marLeft w:val="0"/>
                          <w:marRight w:val="0"/>
                          <w:marTop w:val="0"/>
                          <w:marBottom w:val="0"/>
                          <w:divBdr>
                            <w:top w:val="none" w:sz="0" w:space="0" w:color="auto"/>
                            <w:left w:val="none" w:sz="0" w:space="0" w:color="auto"/>
                            <w:bottom w:val="none" w:sz="0" w:space="0" w:color="auto"/>
                            <w:right w:val="none" w:sz="0" w:space="0" w:color="auto"/>
                          </w:divBdr>
                          <w:divsChild>
                            <w:div w:id="449013642">
                              <w:marLeft w:val="0"/>
                              <w:marRight w:val="0"/>
                              <w:marTop w:val="0"/>
                              <w:marBottom w:val="0"/>
                              <w:divBdr>
                                <w:top w:val="none" w:sz="0" w:space="0" w:color="auto"/>
                                <w:left w:val="none" w:sz="0" w:space="0" w:color="auto"/>
                                <w:bottom w:val="none" w:sz="0" w:space="0" w:color="auto"/>
                                <w:right w:val="none" w:sz="0" w:space="0" w:color="auto"/>
                              </w:divBdr>
                              <w:divsChild>
                                <w:div w:id="61533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27567">
                          <w:marLeft w:val="0"/>
                          <w:marRight w:val="0"/>
                          <w:marTop w:val="0"/>
                          <w:marBottom w:val="0"/>
                          <w:divBdr>
                            <w:top w:val="none" w:sz="0" w:space="0" w:color="auto"/>
                            <w:left w:val="none" w:sz="0" w:space="0" w:color="auto"/>
                            <w:bottom w:val="none" w:sz="0" w:space="0" w:color="auto"/>
                            <w:right w:val="none" w:sz="0" w:space="0" w:color="auto"/>
                          </w:divBdr>
                          <w:divsChild>
                            <w:div w:id="1709715664">
                              <w:marLeft w:val="0"/>
                              <w:marRight w:val="0"/>
                              <w:marTop w:val="0"/>
                              <w:marBottom w:val="0"/>
                              <w:divBdr>
                                <w:top w:val="none" w:sz="0" w:space="0" w:color="auto"/>
                                <w:left w:val="none" w:sz="0" w:space="0" w:color="auto"/>
                                <w:bottom w:val="none" w:sz="0" w:space="0" w:color="auto"/>
                                <w:right w:val="none" w:sz="0" w:space="0" w:color="auto"/>
                              </w:divBdr>
                              <w:divsChild>
                                <w:div w:id="3381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901209">
                          <w:marLeft w:val="0"/>
                          <w:marRight w:val="0"/>
                          <w:marTop w:val="0"/>
                          <w:marBottom w:val="0"/>
                          <w:divBdr>
                            <w:top w:val="none" w:sz="0" w:space="0" w:color="auto"/>
                            <w:left w:val="none" w:sz="0" w:space="0" w:color="auto"/>
                            <w:bottom w:val="none" w:sz="0" w:space="0" w:color="auto"/>
                            <w:right w:val="none" w:sz="0" w:space="0" w:color="auto"/>
                          </w:divBdr>
                          <w:divsChild>
                            <w:div w:id="2026898688">
                              <w:marLeft w:val="0"/>
                              <w:marRight w:val="0"/>
                              <w:marTop w:val="0"/>
                              <w:marBottom w:val="0"/>
                              <w:divBdr>
                                <w:top w:val="none" w:sz="0" w:space="0" w:color="auto"/>
                                <w:left w:val="none" w:sz="0" w:space="0" w:color="auto"/>
                                <w:bottom w:val="none" w:sz="0" w:space="0" w:color="auto"/>
                                <w:right w:val="none" w:sz="0" w:space="0" w:color="auto"/>
                              </w:divBdr>
                              <w:divsChild>
                                <w:div w:id="83684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845243">
                          <w:marLeft w:val="0"/>
                          <w:marRight w:val="0"/>
                          <w:marTop w:val="0"/>
                          <w:marBottom w:val="120"/>
                          <w:divBdr>
                            <w:top w:val="none" w:sz="0" w:space="0" w:color="auto"/>
                            <w:left w:val="none" w:sz="0" w:space="0" w:color="auto"/>
                            <w:bottom w:val="none" w:sz="0" w:space="0" w:color="auto"/>
                            <w:right w:val="none" w:sz="0" w:space="0" w:color="auto"/>
                          </w:divBdr>
                        </w:div>
                        <w:div w:id="1265117914">
                          <w:marLeft w:val="0"/>
                          <w:marRight w:val="0"/>
                          <w:marTop w:val="0"/>
                          <w:marBottom w:val="0"/>
                          <w:divBdr>
                            <w:top w:val="none" w:sz="0" w:space="0" w:color="auto"/>
                            <w:left w:val="none" w:sz="0" w:space="0" w:color="auto"/>
                            <w:bottom w:val="none" w:sz="0" w:space="0" w:color="auto"/>
                            <w:right w:val="none" w:sz="0" w:space="0" w:color="auto"/>
                          </w:divBdr>
                          <w:divsChild>
                            <w:div w:id="1702509084">
                              <w:marLeft w:val="0"/>
                              <w:marRight w:val="0"/>
                              <w:marTop w:val="0"/>
                              <w:marBottom w:val="0"/>
                              <w:divBdr>
                                <w:top w:val="none" w:sz="0" w:space="0" w:color="auto"/>
                                <w:left w:val="none" w:sz="0" w:space="0" w:color="auto"/>
                                <w:bottom w:val="none" w:sz="0" w:space="0" w:color="auto"/>
                                <w:right w:val="none" w:sz="0" w:space="0" w:color="auto"/>
                              </w:divBdr>
                              <w:divsChild>
                                <w:div w:id="92584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Right_atrial_appendage" TargetMode="External"/><Relationship Id="rId299" Type="http://schemas.openxmlformats.org/officeDocument/2006/relationships/hyperlink" Target="https://en.wikipedia.org/wiki/Angina_pectoris" TargetMode="External"/><Relationship Id="rId21" Type="http://schemas.openxmlformats.org/officeDocument/2006/relationships/hyperlink" Target="https://en.wikipedia.org/wiki/Myocardium" TargetMode="External"/><Relationship Id="rId63" Type="http://schemas.openxmlformats.org/officeDocument/2006/relationships/image" Target="media/image4.jpeg"/><Relationship Id="rId159" Type="http://schemas.openxmlformats.org/officeDocument/2006/relationships/hyperlink" Target="https://en.wikipedia.org/wiki/ACTC1" TargetMode="External"/><Relationship Id="rId324" Type="http://schemas.openxmlformats.org/officeDocument/2006/relationships/hyperlink" Target="https://en.wikipedia.org/wiki/Valvular_heart_disease" TargetMode="External"/><Relationship Id="rId366" Type="http://schemas.openxmlformats.org/officeDocument/2006/relationships/hyperlink" Target="https://en.wikipedia.org/wiki/Cyanotic_heart_defect" TargetMode="External"/><Relationship Id="rId170" Type="http://schemas.openxmlformats.org/officeDocument/2006/relationships/hyperlink" Target="https://en.wikipedia.org/wiki/Coronary_circulation" TargetMode="External"/><Relationship Id="rId226" Type="http://schemas.openxmlformats.org/officeDocument/2006/relationships/hyperlink" Target="https://en.wikipedia.org/wiki/Capillaries" TargetMode="External"/><Relationship Id="rId433" Type="http://schemas.openxmlformats.org/officeDocument/2006/relationships/hyperlink" Target="https://en.wikipedia.org/wiki/Chest_X-rays" TargetMode="External"/><Relationship Id="rId268" Type="http://schemas.openxmlformats.org/officeDocument/2006/relationships/hyperlink" Target="https://en.wikipedia.org/wiki/Sinoatrial_node" TargetMode="External"/><Relationship Id="rId475" Type="http://schemas.openxmlformats.org/officeDocument/2006/relationships/hyperlink" Target="https://en.wikipedia.org/wiki/Cardioversion" TargetMode="External"/><Relationship Id="rId32" Type="http://schemas.openxmlformats.org/officeDocument/2006/relationships/hyperlink" Target="https://en.wikipedia.org/wiki/Aorta" TargetMode="External"/><Relationship Id="rId74" Type="http://schemas.openxmlformats.org/officeDocument/2006/relationships/hyperlink" Target="https://en.wikipedia.org/wiki/Midsternal_line" TargetMode="External"/><Relationship Id="rId128" Type="http://schemas.openxmlformats.org/officeDocument/2006/relationships/hyperlink" Target="https://en.wikipedia.org/wiki/Moderator_band" TargetMode="External"/><Relationship Id="rId335" Type="http://schemas.openxmlformats.org/officeDocument/2006/relationships/hyperlink" Target="https://en.wikipedia.org/wiki/Dilated_cardiomyopathy" TargetMode="External"/><Relationship Id="rId377" Type="http://schemas.openxmlformats.org/officeDocument/2006/relationships/hyperlink" Target="https://en.wikipedia.org/wiki/Medical_sign" TargetMode="External"/><Relationship Id="rId5" Type="http://schemas.openxmlformats.org/officeDocument/2006/relationships/hyperlink" Target="https://en.wikipedia.org/wiki/Organ_(anatomy)" TargetMode="External"/><Relationship Id="rId181" Type="http://schemas.openxmlformats.org/officeDocument/2006/relationships/hyperlink" Target="https://en.wikipedia.org/wiki/Posterior_cardiac_vein" TargetMode="External"/><Relationship Id="rId237" Type="http://schemas.openxmlformats.org/officeDocument/2006/relationships/hyperlink" Target="https://en.wikipedia.org/wiki/Pulmonary_artery" TargetMode="External"/><Relationship Id="rId402" Type="http://schemas.openxmlformats.org/officeDocument/2006/relationships/hyperlink" Target="https://en.wikipedia.org/wiki/Biomarker" TargetMode="External"/><Relationship Id="rId279" Type="http://schemas.openxmlformats.org/officeDocument/2006/relationships/hyperlink" Target="https://en.wikipedia.org/wiki/Heart_rate" TargetMode="External"/><Relationship Id="rId444" Type="http://schemas.openxmlformats.org/officeDocument/2006/relationships/hyperlink" Target="https://en.wikipedia.org/wiki/Statin" TargetMode="External"/><Relationship Id="rId486" Type="http://schemas.openxmlformats.org/officeDocument/2006/relationships/hyperlink" Target="https://en.wikipedia.org/wiki/Antimineralocorticoid" TargetMode="External"/><Relationship Id="rId43" Type="http://schemas.openxmlformats.org/officeDocument/2006/relationships/hyperlink" Target="https://en.wikipedia.org/wiki/Overweight" TargetMode="External"/><Relationship Id="rId139" Type="http://schemas.openxmlformats.org/officeDocument/2006/relationships/hyperlink" Target="https://en.wikipedia.org/wiki/Endothelins" TargetMode="External"/><Relationship Id="rId290" Type="http://schemas.openxmlformats.org/officeDocument/2006/relationships/hyperlink" Target="https://en.wikipedia.org/wiki/Dehydration" TargetMode="External"/><Relationship Id="rId304" Type="http://schemas.openxmlformats.org/officeDocument/2006/relationships/hyperlink" Target="https://en.wikipedia.org/wiki/Physician" TargetMode="External"/><Relationship Id="rId346" Type="http://schemas.openxmlformats.org/officeDocument/2006/relationships/hyperlink" Target="https://en.wikipedia.org/wiki/Sinus_rhythm" TargetMode="External"/><Relationship Id="rId388" Type="http://schemas.openxmlformats.org/officeDocument/2006/relationships/hyperlink" Target="https://en.wikipedia.org/wiki/Heart_sounds" TargetMode="External"/><Relationship Id="rId85" Type="http://schemas.openxmlformats.org/officeDocument/2006/relationships/hyperlink" Target="https://en.wikipedia.org/wiki/Atrioventricular_septum" TargetMode="External"/><Relationship Id="rId150" Type="http://schemas.openxmlformats.org/officeDocument/2006/relationships/hyperlink" Target="https://en.wikipedia.org/wiki/Neuron" TargetMode="External"/><Relationship Id="rId192" Type="http://schemas.openxmlformats.org/officeDocument/2006/relationships/hyperlink" Target="https://en.wikipedia.org/wiki/Cardiovascular_centre" TargetMode="External"/><Relationship Id="rId206" Type="http://schemas.openxmlformats.org/officeDocument/2006/relationships/hyperlink" Target="https://en.wikipedia.org/wiki/Circulatory_system" TargetMode="External"/><Relationship Id="rId413" Type="http://schemas.openxmlformats.org/officeDocument/2006/relationships/hyperlink" Target="https://en.wikipedia.org/wiki/File:2028_Cardiac_Cycle_vs_Electrocardiogram.jpg" TargetMode="External"/><Relationship Id="rId248" Type="http://schemas.openxmlformats.org/officeDocument/2006/relationships/hyperlink" Target="https://en.wikipedia.org/wiki/Cardiac_index" TargetMode="External"/><Relationship Id="rId455" Type="http://schemas.openxmlformats.org/officeDocument/2006/relationships/hyperlink" Target="https://en.wikipedia.org/wiki/Tricuspid_valve" TargetMode="External"/><Relationship Id="rId12" Type="http://schemas.openxmlformats.org/officeDocument/2006/relationships/hyperlink" Target="https://en.wikipedia.org/wiki/Mediastinum" TargetMode="External"/><Relationship Id="rId108" Type="http://schemas.openxmlformats.org/officeDocument/2006/relationships/hyperlink" Target="https://en.wikipedia.org/wiki/Aorta" TargetMode="External"/><Relationship Id="rId315" Type="http://schemas.openxmlformats.org/officeDocument/2006/relationships/hyperlink" Target="https://en.wikipedia.org/wiki/Unstable_angina" TargetMode="External"/><Relationship Id="rId357" Type="http://schemas.openxmlformats.org/officeDocument/2006/relationships/hyperlink" Target="https://en.wikipedia.org/wiki/Cardiac_tamponade" TargetMode="External"/><Relationship Id="rId54" Type="http://schemas.openxmlformats.org/officeDocument/2006/relationships/hyperlink" Target="https://en.wikipedia.org/wiki/Ultrasound" TargetMode="External"/><Relationship Id="rId96" Type="http://schemas.openxmlformats.org/officeDocument/2006/relationships/hyperlink" Target="https://en.wikipedia.org/wiki/File:Diagram_of_the_human_heart_(cropped).svg" TargetMode="External"/><Relationship Id="rId161" Type="http://schemas.openxmlformats.org/officeDocument/2006/relationships/hyperlink" Target="https://en.wikipedia.org/wiki/CDH2" TargetMode="External"/><Relationship Id="rId217" Type="http://schemas.openxmlformats.org/officeDocument/2006/relationships/hyperlink" Target="https://en.wikipedia.org/wiki/Pulmonary_valve" TargetMode="External"/><Relationship Id="rId399" Type="http://schemas.openxmlformats.org/officeDocument/2006/relationships/hyperlink" Target="https://en.wikipedia.org/wiki/Troponin" TargetMode="External"/><Relationship Id="rId259" Type="http://schemas.openxmlformats.org/officeDocument/2006/relationships/hyperlink" Target="https://en.wikipedia.org/wiki/Life_support" TargetMode="External"/><Relationship Id="rId424" Type="http://schemas.openxmlformats.org/officeDocument/2006/relationships/hyperlink" Target="https://en.wikipedia.org/wiki/MRI" TargetMode="External"/><Relationship Id="rId466" Type="http://schemas.openxmlformats.org/officeDocument/2006/relationships/hyperlink" Target="https://en.wikipedia.org/wiki/Warfarin" TargetMode="External"/><Relationship Id="rId23" Type="http://schemas.openxmlformats.org/officeDocument/2006/relationships/hyperlink" Target="https://en.wikipedia.org/wiki/Sinoatrial_node" TargetMode="External"/><Relationship Id="rId119" Type="http://schemas.openxmlformats.org/officeDocument/2006/relationships/hyperlink" Target="https://en.wikipedia.org/wiki/Trabeculae_carneae" TargetMode="External"/><Relationship Id="rId270" Type="http://schemas.openxmlformats.org/officeDocument/2006/relationships/hyperlink" Target="https://en.wikipedia.org/wiki/Right_atrium" TargetMode="External"/><Relationship Id="rId326" Type="http://schemas.openxmlformats.org/officeDocument/2006/relationships/hyperlink" Target="https://en.wikipedia.org/wiki/Cardiomyopathy" TargetMode="External"/><Relationship Id="rId65" Type="http://schemas.openxmlformats.org/officeDocument/2006/relationships/hyperlink" Target="https://en.wikipedia.org/wiki/Mediastinum" TargetMode="External"/><Relationship Id="rId130" Type="http://schemas.openxmlformats.org/officeDocument/2006/relationships/hyperlink" Target="https://en.wikipedia.org/wiki/Aorta" TargetMode="External"/><Relationship Id="rId368" Type="http://schemas.openxmlformats.org/officeDocument/2006/relationships/hyperlink" Target="https://en.wikipedia.org/wiki/Atrial_septal_defect" TargetMode="External"/><Relationship Id="rId172" Type="http://schemas.openxmlformats.org/officeDocument/2006/relationships/hyperlink" Target="https://en.wikipedia.org/wiki/Vein" TargetMode="External"/><Relationship Id="rId228" Type="http://schemas.openxmlformats.org/officeDocument/2006/relationships/hyperlink" Target="https://en.wikipedia.org/wiki/Vein" TargetMode="External"/><Relationship Id="rId435" Type="http://schemas.openxmlformats.org/officeDocument/2006/relationships/hyperlink" Target="https://en.wikipedia.org/wiki/Pulmonary_oedema" TargetMode="External"/><Relationship Id="rId477" Type="http://schemas.openxmlformats.org/officeDocument/2006/relationships/hyperlink" Target="https://en.wikipedia.org/wiki/Defibrillation" TargetMode="External"/><Relationship Id="rId281" Type="http://schemas.openxmlformats.org/officeDocument/2006/relationships/hyperlink" Target="https://en.wikipedia.org/wiki/Chemoreceptor" TargetMode="External"/><Relationship Id="rId337" Type="http://schemas.openxmlformats.org/officeDocument/2006/relationships/hyperlink" Target="https://en.wikipedia.org/wiki/Inherited_disease" TargetMode="External"/><Relationship Id="rId34" Type="http://schemas.openxmlformats.org/officeDocument/2006/relationships/hyperlink" Target="https://en.wikipedia.org/wiki/Carbon_dioxide" TargetMode="External"/><Relationship Id="rId76" Type="http://schemas.openxmlformats.org/officeDocument/2006/relationships/hyperlink" Target="https://en.wikipedia.org/wiki/Dextrocardia" TargetMode="External"/><Relationship Id="rId141" Type="http://schemas.openxmlformats.org/officeDocument/2006/relationships/hyperlink" Target="https://en.wikipedia.org/wiki/Striated_muscle_tissue" TargetMode="External"/><Relationship Id="rId379" Type="http://schemas.openxmlformats.org/officeDocument/2006/relationships/hyperlink" Target="https://en.wikipedia.org/wiki/Radial_artery" TargetMode="External"/><Relationship Id="rId7" Type="http://schemas.openxmlformats.org/officeDocument/2006/relationships/hyperlink" Target="https://en.wikipedia.org/wiki/Blood_vessel" TargetMode="External"/><Relationship Id="rId162" Type="http://schemas.openxmlformats.org/officeDocument/2006/relationships/hyperlink" Target="https://en.wikipedia.org/wiki/Plakophilin-2" TargetMode="External"/><Relationship Id="rId183" Type="http://schemas.openxmlformats.org/officeDocument/2006/relationships/hyperlink" Target="https://en.wikipedia.org/wiki/Small_cardiac_vein" TargetMode="External"/><Relationship Id="rId218" Type="http://schemas.openxmlformats.org/officeDocument/2006/relationships/hyperlink" Target="https://en.wikipedia.org/wiki/Capillaries" TargetMode="External"/><Relationship Id="rId239" Type="http://schemas.openxmlformats.org/officeDocument/2006/relationships/hyperlink" Target="https://en.wikipedia.org/wiki/Pulmonary_artery" TargetMode="External"/><Relationship Id="rId390" Type="http://schemas.openxmlformats.org/officeDocument/2006/relationships/hyperlink" Target="https://en.wikipedia.org/wiki/Split_S2" TargetMode="External"/><Relationship Id="rId404" Type="http://schemas.openxmlformats.org/officeDocument/2006/relationships/hyperlink" Target="https://en.wikipedia.org/wiki/Full_blood_count" TargetMode="External"/><Relationship Id="rId425" Type="http://schemas.openxmlformats.org/officeDocument/2006/relationships/hyperlink" Target="https://en.wikipedia.org/wiki/Positron_emission_tomography" TargetMode="External"/><Relationship Id="rId446" Type="http://schemas.openxmlformats.org/officeDocument/2006/relationships/hyperlink" Target="https://en.wikipedia.org/wiki/Diabetes_mellitus" TargetMode="External"/><Relationship Id="rId467" Type="http://schemas.openxmlformats.org/officeDocument/2006/relationships/hyperlink" Target="https://en.wikipedia.org/wiki/Novel_oral_anticoagulants" TargetMode="External"/><Relationship Id="rId250" Type="http://schemas.openxmlformats.org/officeDocument/2006/relationships/hyperlink" Target="https://en.wikipedia.org/wiki/Sex" TargetMode="External"/><Relationship Id="rId271" Type="http://schemas.openxmlformats.org/officeDocument/2006/relationships/hyperlink" Target="https://en.wikipedia.org/wiki/Bachmann%27s_bundle" TargetMode="External"/><Relationship Id="rId292" Type="http://schemas.openxmlformats.org/officeDocument/2006/relationships/image" Target="media/image12.jpeg"/><Relationship Id="rId306" Type="http://schemas.openxmlformats.org/officeDocument/2006/relationships/hyperlink" Target="https://en.wikipedia.org/wiki/Cardiothoracic_surgeon" TargetMode="External"/><Relationship Id="rId488" Type="http://schemas.openxmlformats.org/officeDocument/2006/relationships/hyperlink" Target="https://en.wikipedia.org/wiki/Cardiac_resynchronization_therapy" TargetMode="External"/><Relationship Id="rId24" Type="http://schemas.openxmlformats.org/officeDocument/2006/relationships/hyperlink" Target="https://en.wikipedia.org/wiki/Atrioventricular_node" TargetMode="External"/><Relationship Id="rId45" Type="http://schemas.openxmlformats.org/officeDocument/2006/relationships/hyperlink" Target="https://en.wikipedia.org/wiki/Hypertension" TargetMode="External"/><Relationship Id="rId66" Type="http://schemas.openxmlformats.org/officeDocument/2006/relationships/hyperlink" Target="https://en.wikipedia.org/wiki/Thoracic_vertebrae" TargetMode="External"/><Relationship Id="rId87" Type="http://schemas.openxmlformats.org/officeDocument/2006/relationships/hyperlink" Target="https://en.wikipedia.org/wiki/Atrium_(heart)" TargetMode="External"/><Relationship Id="rId110" Type="http://schemas.openxmlformats.org/officeDocument/2006/relationships/hyperlink" Target="https://en.wikipedia.org/wiki/Superior_vena_cava" TargetMode="External"/><Relationship Id="rId131" Type="http://schemas.openxmlformats.org/officeDocument/2006/relationships/hyperlink" Target="https://en.wikipedia.org/wiki/Left_main_coronary_artery" TargetMode="External"/><Relationship Id="rId327" Type="http://schemas.openxmlformats.org/officeDocument/2006/relationships/hyperlink" Target="https://en.wikipedia.org/wiki/Ventricle_(heart)" TargetMode="External"/><Relationship Id="rId348" Type="http://schemas.openxmlformats.org/officeDocument/2006/relationships/hyperlink" Target="https://en.wikipedia.org/wiki/Atrial_fibrillation" TargetMode="External"/><Relationship Id="rId369" Type="http://schemas.openxmlformats.org/officeDocument/2006/relationships/hyperlink" Target="https://en.wikipedia.org/wiki/Medical_history" TargetMode="External"/><Relationship Id="rId152" Type="http://schemas.openxmlformats.org/officeDocument/2006/relationships/hyperlink" Target="https://en.wikipedia.org/wiki/Cardiac_action_potential" TargetMode="External"/><Relationship Id="rId173" Type="http://schemas.openxmlformats.org/officeDocument/2006/relationships/hyperlink" Target="https://en.wikipedia.org/wiki/Lymph_vessel" TargetMode="External"/><Relationship Id="rId194" Type="http://schemas.openxmlformats.org/officeDocument/2006/relationships/hyperlink" Target="https://en.wikipedia.org/wiki/Vagus_nerve" TargetMode="External"/><Relationship Id="rId208" Type="http://schemas.openxmlformats.org/officeDocument/2006/relationships/hyperlink" Target="https://en.wikipedia.org/wiki/Systemic_circulation" TargetMode="External"/><Relationship Id="rId229" Type="http://schemas.openxmlformats.org/officeDocument/2006/relationships/hyperlink" Target="https://en.wikipedia.org/wiki/File:2027_Phases_of_the_Cardiac_Cycle.jpg" TargetMode="External"/><Relationship Id="rId380" Type="http://schemas.openxmlformats.org/officeDocument/2006/relationships/hyperlink" Target="https://en.wikipedia.org/wiki/Blood_pressure" TargetMode="External"/><Relationship Id="rId415" Type="http://schemas.openxmlformats.org/officeDocument/2006/relationships/hyperlink" Target="https://en.wikipedia.org/wiki/Bedside_test" TargetMode="External"/><Relationship Id="rId436" Type="http://schemas.openxmlformats.org/officeDocument/2006/relationships/hyperlink" Target="https://en.wikipedia.org/wiki/Pericardial_effusion" TargetMode="External"/><Relationship Id="rId457" Type="http://schemas.openxmlformats.org/officeDocument/2006/relationships/hyperlink" Target="https://en.wikipedia.org/wiki/Mitral_valve_repair" TargetMode="External"/><Relationship Id="rId240" Type="http://schemas.openxmlformats.org/officeDocument/2006/relationships/hyperlink" Target="https://en.wikipedia.org/wiki/Atrium_(heart)" TargetMode="External"/><Relationship Id="rId261" Type="http://schemas.openxmlformats.org/officeDocument/2006/relationships/hyperlink" Target="https://en.wikipedia.org/wiki/Sympathetic_nervous_system" TargetMode="External"/><Relationship Id="rId478" Type="http://schemas.openxmlformats.org/officeDocument/2006/relationships/hyperlink" Target="https://en.wikipedia.org/wiki/Bradycardia" TargetMode="External"/><Relationship Id="rId14" Type="http://schemas.openxmlformats.org/officeDocument/2006/relationships/hyperlink" Target="https://en.wikipedia.org/wiki/Atrium_(heart)" TargetMode="External"/><Relationship Id="rId35" Type="http://schemas.openxmlformats.org/officeDocument/2006/relationships/hyperlink" Target="https://en.wikipedia.org/wiki/Heart_rate" TargetMode="External"/><Relationship Id="rId56" Type="http://schemas.openxmlformats.org/officeDocument/2006/relationships/hyperlink" Target="https://en.wikipedia.org/wiki/Cardiologists" TargetMode="External"/><Relationship Id="rId77" Type="http://schemas.openxmlformats.org/officeDocument/2006/relationships/hyperlink" Target="https://en.wikipedia.org/wiki/Left_heart" TargetMode="External"/><Relationship Id="rId100" Type="http://schemas.openxmlformats.org/officeDocument/2006/relationships/image" Target="media/image7.jpeg"/><Relationship Id="rId282" Type="http://schemas.openxmlformats.org/officeDocument/2006/relationships/hyperlink" Target="https://en.wikipedia.org/wiki/Aortic_sinus" TargetMode="External"/><Relationship Id="rId317" Type="http://schemas.openxmlformats.org/officeDocument/2006/relationships/hyperlink" Target="https://en.wikipedia.org/wiki/High_blood_pressure" TargetMode="External"/><Relationship Id="rId338" Type="http://schemas.openxmlformats.org/officeDocument/2006/relationships/hyperlink" Target="https://en.wikipedia.org/wiki/Heart_failure" TargetMode="External"/><Relationship Id="rId359" Type="http://schemas.openxmlformats.org/officeDocument/2006/relationships/hyperlink" Target="https://en.wikipedia.org/wiki/Congenital_heart_defect" TargetMode="External"/><Relationship Id="rId8" Type="http://schemas.openxmlformats.org/officeDocument/2006/relationships/hyperlink" Target="https://en.wikipedia.org/wiki/Circulatory_system" TargetMode="External"/><Relationship Id="rId98" Type="http://schemas.openxmlformats.org/officeDocument/2006/relationships/hyperlink" Target="https://en.wikipedia.org/wiki/Heart_valves" TargetMode="External"/><Relationship Id="rId121" Type="http://schemas.openxmlformats.org/officeDocument/2006/relationships/hyperlink" Target="https://en.wikipedia.org/wiki/Pulmonary_trunk" TargetMode="External"/><Relationship Id="rId142" Type="http://schemas.openxmlformats.org/officeDocument/2006/relationships/hyperlink" Target="https://en.wikipedia.org/wiki/Collagen" TargetMode="External"/><Relationship Id="rId163" Type="http://schemas.openxmlformats.org/officeDocument/2006/relationships/hyperlink" Target="https://en.wikipedia.org/wiki/MYH7" TargetMode="External"/><Relationship Id="rId184" Type="http://schemas.openxmlformats.org/officeDocument/2006/relationships/hyperlink" Target="https://en.wikipedia.org/wiki/Anterior_cardiac_veins" TargetMode="External"/><Relationship Id="rId219" Type="http://schemas.openxmlformats.org/officeDocument/2006/relationships/hyperlink" Target="https://en.wikipedia.org/wiki/Pulmonary_alveolus" TargetMode="External"/><Relationship Id="rId370" Type="http://schemas.openxmlformats.org/officeDocument/2006/relationships/hyperlink" Target="https://en.wikipedia.org/wiki/Cardiac_examination" TargetMode="External"/><Relationship Id="rId391" Type="http://schemas.openxmlformats.org/officeDocument/2006/relationships/hyperlink" Target="https://en.wikipedia.org/wiki/Gallop_rhythm" TargetMode="External"/><Relationship Id="rId405" Type="http://schemas.openxmlformats.org/officeDocument/2006/relationships/hyperlink" Target="https://en.wikipedia.org/wiki/Anaemia" TargetMode="External"/><Relationship Id="rId426" Type="http://schemas.openxmlformats.org/officeDocument/2006/relationships/hyperlink" Target="https://en.wikipedia.org/wiki/Esophagus" TargetMode="External"/><Relationship Id="rId447" Type="http://schemas.openxmlformats.org/officeDocument/2006/relationships/hyperlink" Target="https://en.wikipedia.org/wiki/Percutaneous_coronary_intervention" TargetMode="External"/><Relationship Id="rId230" Type="http://schemas.openxmlformats.org/officeDocument/2006/relationships/image" Target="media/image10.jpeg"/><Relationship Id="rId251" Type="http://schemas.openxmlformats.org/officeDocument/2006/relationships/hyperlink" Target="https://en.wikipedia.org/wiki/Myocardial_contractility" TargetMode="External"/><Relationship Id="rId468" Type="http://schemas.openxmlformats.org/officeDocument/2006/relationships/hyperlink" Target="https://en.wikipedia.org/wiki/Catheter_ablation" TargetMode="External"/><Relationship Id="rId489" Type="http://schemas.openxmlformats.org/officeDocument/2006/relationships/hyperlink" Target="https://en.wikipedia.org/wiki/Ventricular_assist_device" TargetMode="External"/><Relationship Id="rId25" Type="http://schemas.openxmlformats.org/officeDocument/2006/relationships/hyperlink" Target="https://en.wikipedia.org/wiki/Conduction_system_of_the_heart" TargetMode="External"/><Relationship Id="rId46" Type="http://schemas.openxmlformats.org/officeDocument/2006/relationships/hyperlink" Target="https://en.wikipedia.org/wiki/Diabetes_mellitus" TargetMode="External"/><Relationship Id="rId67" Type="http://schemas.openxmlformats.org/officeDocument/2006/relationships/hyperlink" Target="https://en.wikipedia.org/wiki/Pericardium" TargetMode="External"/><Relationship Id="rId272" Type="http://schemas.openxmlformats.org/officeDocument/2006/relationships/hyperlink" Target="https://en.wikipedia.org/wiki/Atrioventricular_node" TargetMode="External"/><Relationship Id="rId293" Type="http://schemas.openxmlformats.org/officeDocument/2006/relationships/hyperlink" Target="https://en.wikipedia.org/wiki/Auscultation" TargetMode="External"/><Relationship Id="rId307" Type="http://schemas.openxmlformats.org/officeDocument/2006/relationships/hyperlink" Target="https://en.wikipedia.org/wiki/Intensivist" TargetMode="External"/><Relationship Id="rId328" Type="http://schemas.openxmlformats.org/officeDocument/2006/relationships/hyperlink" Target="https://en.wikipedia.org/wiki/Systole" TargetMode="External"/><Relationship Id="rId349" Type="http://schemas.openxmlformats.org/officeDocument/2006/relationships/hyperlink" Target="https://en.wikipedia.org/wiki/Stroke" TargetMode="External"/><Relationship Id="rId88" Type="http://schemas.openxmlformats.org/officeDocument/2006/relationships/hyperlink" Target="https://en.wikipedia.org/wiki/Atrium_(heart)" TargetMode="External"/><Relationship Id="rId111" Type="http://schemas.openxmlformats.org/officeDocument/2006/relationships/hyperlink" Target="https://en.wikipedia.org/wiki/Inferior_vena_cava" TargetMode="External"/><Relationship Id="rId132" Type="http://schemas.openxmlformats.org/officeDocument/2006/relationships/hyperlink" Target="https://en.wikipedia.org/wiki/Right_coronary_artery" TargetMode="External"/><Relationship Id="rId153" Type="http://schemas.openxmlformats.org/officeDocument/2006/relationships/hyperlink" Target="https://en.wikipedia.org/wiki/Bioinformatics" TargetMode="External"/><Relationship Id="rId174" Type="http://schemas.openxmlformats.org/officeDocument/2006/relationships/hyperlink" Target="https://en.wikipedia.org/wiki/Left_main_coronary_artery" TargetMode="External"/><Relationship Id="rId195" Type="http://schemas.openxmlformats.org/officeDocument/2006/relationships/hyperlink" Target="https://en.wikipedia.org/wiki/Sympathetic_trunk" TargetMode="External"/><Relationship Id="rId209" Type="http://schemas.openxmlformats.org/officeDocument/2006/relationships/hyperlink" Target="https://en.wikipedia.org/wiki/Pulmonary_circulation" TargetMode="External"/><Relationship Id="rId360" Type="http://schemas.openxmlformats.org/officeDocument/2006/relationships/hyperlink" Target="https://en.wikipedia.org/wiki/Patent_foramen_ovale" TargetMode="External"/><Relationship Id="rId381" Type="http://schemas.openxmlformats.org/officeDocument/2006/relationships/hyperlink" Target="https://en.wikipedia.org/wiki/Sphygmomanometer" TargetMode="External"/><Relationship Id="rId416" Type="http://schemas.openxmlformats.org/officeDocument/2006/relationships/hyperlink" Target="https://en.wikipedia.org/wiki/Ground_(electricity)" TargetMode="External"/><Relationship Id="rId220" Type="http://schemas.openxmlformats.org/officeDocument/2006/relationships/hyperlink" Target="https://en.wikipedia.org/wiki/Gas_exchange" TargetMode="External"/><Relationship Id="rId241" Type="http://schemas.openxmlformats.org/officeDocument/2006/relationships/hyperlink" Target="https://en.wikipedia.org/wiki/Inferior_vena_cava" TargetMode="External"/><Relationship Id="rId437" Type="http://schemas.openxmlformats.org/officeDocument/2006/relationships/hyperlink" Target="https://en.wikipedia.org/wiki/Coronary_artery_disease" TargetMode="External"/><Relationship Id="rId458" Type="http://schemas.openxmlformats.org/officeDocument/2006/relationships/hyperlink" Target="https://en.wikipedia.org/wiki/Transcatheter_Aortic_Valve_Replacement" TargetMode="External"/><Relationship Id="rId479" Type="http://schemas.openxmlformats.org/officeDocument/2006/relationships/hyperlink" Target="https://en.wikipedia.org/wiki/Heart_failure" TargetMode="External"/><Relationship Id="rId15" Type="http://schemas.openxmlformats.org/officeDocument/2006/relationships/hyperlink" Target="https://en.wikipedia.org/wiki/Ventricle_(heart)" TargetMode="External"/><Relationship Id="rId36" Type="http://schemas.openxmlformats.org/officeDocument/2006/relationships/hyperlink" Target="https://en.wikipedia.org/wiki/Physical_exercise" TargetMode="External"/><Relationship Id="rId57" Type="http://schemas.openxmlformats.org/officeDocument/2006/relationships/hyperlink" Target="https://en.wikipedia.org/wiki/File:Humhrt2.jpg" TargetMode="External"/><Relationship Id="rId262" Type="http://schemas.openxmlformats.org/officeDocument/2006/relationships/hyperlink" Target="https://en.wikipedia.org/wiki/Adrenaline" TargetMode="External"/><Relationship Id="rId283" Type="http://schemas.openxmlformats.org/officeDocument/2006/relationships/hyperlink" Target="https://en.wikipedia.org/wiki/Carotid_body" TargetMode="External"/><Relationship Id="rId318" Type="http://schemas.openxmlformats.org/officeDocument/2006/relationships/hyperlink" Target="https://en.wikipedia.org/wiki/Diabetes_mellitus" TargetMode="External"/><Relationship Id="rId339" Type="http://schemas.openxmlformats.org/officeDocument/2006/relationships/hyperlink" Target="https://en.wikipedia.org/wiki/Aortic_stenosis" TargetMode="External"/><Relationship Id="rId490" Type="http://schemas.openxmlformats.org/officeDocument/2006/relationships/hyperlink" Target="https://en.wikipedia.org/wiki/Heart_transplantation" TargetMode="External"/><Relationship Id="rId78" Type="http://schemas.openxmlformats.org/officeDocument/2006/relationships/hyperlink" Target="https://en.wikipedia.org/wiki/Human_lung" TargetMode="External"/><Relationship Id="rId99" Type="http://schemas.openxmlformats.org/officeDocument/2006/relationships/hyperlink" Target="https://en.wikipedia.org/wiki/File:2011_Heart_Valves.jpg" TargetMode="External"/><Relationship Id="rId101" Type="http://schemas.openxmlformats.org/officeDocument/2006/relationships/hyperlink" Target="https://en.wikipedia.org/wiki/Tricuspid_valve" TargetMode="External"/><Relationship Id="rId122" Type="http://schemas.openxmlformats.org/officeDocument/2006/relationships/hyperlink" Target="https://en.wikipedia.org/wiki/Mitral_valve" TargetMode="External"/><Relationship Id="rId143" Type="http://schemas.openxmlformats.org/officeDocument/2006/relationships/hyperlink" Target="https://en.wikipedia.org/wiki/Cardiomyocyte" TargetMode="External"/><Relationship Id="rId164" Type="http://schemas.openxmlformats.org/officeDocument/2006/relationships/hyperlink" Target="https://en.wikipedia.org/wiki/LDB3" TargetMode="External"/><Relationship Id="rId185" Type="http://schemas.openxmlformats.org/officeDocument/2006/relationships/hyperlink" Target="https://en.wikipedia.org/wiki/Plexus" TargetMode="External"/><Relationship Id="rId350" Type="http://schemas.openxmlformats.org/officeDocument/2006/relationships/hyperlink" Target="https://en.wikipedia.org/wiki/Bradycardia" TargetMode="External"/><Relationship Id="rId371" Type="http://schemas.openxmlformats.org/officeDocument/2006/relationships/hyperlink" Target="https://en.wikipedia.org/wiki/Blood_test" TargetMode="External"/><Relationship Id="rId406" Type="http://schemas.openxmlformats.org/officeDocument/2006/relationships/hyperlink" Target="https://en.wikipedia.org/wiki/Basic_metabolic_panel" TargetMode="External"/><Relationship Id="rId9" Type="http://schemas.openxmlformats.org/officeDocument/2006/relationships/hyperlink" Target="https://en.wikipedia.org/wiki/Oxygen" TargetMode="External"/><Relationship Id="rId210" Type="http://schemas.openxmlformats.org/officeDocument/2006/relationships/hyperlink" Target="https://en.wikipedia.org/wiki/Breathing" TargetMode="External"/><Relationship Id="rId392" Type="http://schemas.openxmlformats.org/officeDocument/2006/relationships/hyperlink" Target="https://en.wikipedia.org/wiki/Third_heart_sound" TargetMode="External"/><Relationship Id="rId427" Type="http://schemas.openxmlformats.org/officeDocument/2006/relationships/hyperlink" Target="https://en.wikipedia.org/wiki/Stenosis" TargetMode="External"/><Relationship Id="rId448" Type="http://schemas.openxmlformats.org/officeDocument/2006/relationships/hyperlink" Target="https://en.wikipedia.org/wiki/Coronary_artery_bypass_surgery" TargetMode="External"/><Relationship Id="rId469" Type="http://schemas.openxmlformats.org/officeDocument/2006/relationships/hyperlink" Target="https://en.wikipedia.org/wiki/Femoral_vein" TargetMode="External"/><Relationship Id="rId26" Type="http://schemas.openxmlformats.org/officeDocument/2006/relationships/hyperlink" Target="https://en.wikipedia.org/wiki/Systemic_circulation" TargetMode="External"/><Relationship Id="rId231" Type="http://schemas.openxmlformats.org/officeDocument/2006/relationships/hyperlink" Target="https://en.wikipedia.org/wiki/Cardiac_cycle" TargetMode="External"/><Relationship Id="rId252" Type="http://schemas.openxmlformats.org/officeDocument/2006/relationships/hyperlink" Target="https://en.wikipedia.org/wiki/Preload_(cardiology)" TargetMode="External"/><Relationship Id="rId273" Type="http://schemas.openxmlformats.org/officeDocument/2006/relationships/hyperlink" Target="https://en.wikipedia.org/wiki/Atrioventricular_septum" TargetMode="External"/><Relationship Id="rId294" Type="http://schemas.openxmlformats.org/officeDocument/2006/relationships/hyperlink" Target="https://en.wikipedia.org/wiki/Medicine" TargetMode="External"/><Relationship Id="rId308" Type="http://schemas.openxmlformats.org/officeDocument/2006/relationships/hyperlink" Target="https://en.wikipedia.org/wiki/Allied_health" TargetMode="External"/><Relationship Id="rId329" Type="http://schemas.openxmlformats.org/officeDocument/2006/relationships/hyperlink" Target="https://en.wikipedia.org/wiki/Diastole" TargetMode="External"/><Relationship Id="rId480" Type="http://schemas.openxmlformats.org/officeDocument/2006/relationships/hyperlink" Target="https://en.wikipedia.org/wiki/Cardiomyopathy" TargetMode="External"/><Relationship Id="rId47" Type="http://schemas.openxmlformats.org/officeDocument/2006/relationships/hyperlink" Target="https://en.wikipedia.org/wiki/Chest_pain" TargetMode="External"/><Relationship Id="rId68" Type="http://schemas.openxmlformats.org/officeDocument/2006/relationships/hyperlink" Target="https://en.wikipedia.org/wiki/Vertebral_column" TargetMode="External"/><Relationship Id="rId89" Type="http://schemas.openxmlformats.org/officeDocument/2006/relationships/hyperlink" Target="https://en.wikipedia.org/wiki/Interventricular_septum" TargetMode="External"/><Relationship Id="rId112" Type="http://schemas.openxmlformats.org/officeDocument/2006/relationships/hyperlink" Target="https://en.wikipedia.org/wiki/Vena_cava" TargetMode="External"/><Relationship Id="rId133" Type="http://schemas.openxmlformats.org/officeDocument/2006/relationships/hyperlink" Target="https://en.wikipedia.org/wiki/Endocardium" TargetMode="External"/><Relationship Id="rId154" Type="http://schemas.openxmlformats.org/officeDocument/2006/relationships/hyperlink" Target="https://en.wikipedia.org/wiki/Actin" TargetMode="External"/><Relationship Id="rId175" Type="http://schemas.openxmlformats.org/officeDocument/2006/relationships/hyperlink" Target="https://en.wikipedia.org/wiki/Right_coronary_artery" TargetMode="External"/><Relationship Id="rId340" Type="http://schemas.openxmlformats.org/officeDocument/2006/relationships/hyperlink" Target="https://en.wikipedia.org/wiki/Valvular_regurgitation" TargetMode="External"/><Relationship Id="rId361" Type="http://schemas.openxmlformats.org/officeDocument/2006/relationships/hyperlink" Target="https://en.wikipedia.org/wiki/Hypoplastic_left_heart_syndrome" TargetMode="External"/><Relationship Id="rId196" Type="http://schemas.openxmlformats.org/officeDocument/2006/relationships/hyperlink" Target="https://en.wikipedia.org/wiki/Cardiac_plexus" TargetMode="External"/><Relationship Id="rId200" Type="http://schemas.openxmlformats.org/officeDocument/2006/relationships/hyperlink" Target="https://en.wikipedia.org/wiki/Noradrenaline" TargetMode="External"/><Relationship Id="rId382" Type="http://schemas.openxmlformats.org/officeDocument/2006/relationships/hyperlink" Target="https://en.wikipedia.org/wiki/Blood_pressure" TargetMode="External"/><Relationship Id="rId417" Type="http://schemas.openxmlformats.org/officeDocument/2006/relationships/hyperlink" Target="https://en.wikipedia.org/wiki/Cardiac_stress_test" TargetMode="External"/><Relationship Id="rId438" Type="http://schemas.openxmlformats.org/officeDocument/2006/relationships/hyperlink" Target="https://en.wikipedia.org/wiki/Angina" TargetMode="External"/><Relationship Id="rId459" Type="http://schemas.openxmlformats.org/officeDocument/2006/relationships/hyperlink" Target="https://en.wikipedia.org/wiki/Heart_arrhythmia" TargetMode="External"/><Relationship Id="rId16" Type="http://schemas.openxmlformats.org/officeDocument/2006/relationships/hyperlink" Target="https://en.wikipedia.org/wiki/Heart_valve" TargetMode="External"/><Relationship Id="rId221" Type="http://schemas.openxmlformats.org/officeDocument/2006/relationships/hyperlink" Target="https://en.wikipedia.org/wiki/Diffusion" TargetMode="External"/><Relationship Id="rId242" Type="http://schemas.openxmlformats.org/officeDocument/2006/relationships/hyperlink" Target="https://en.wikipedia.org/wiki/Atrium_(heart)" TargetMode="External"/><Relationship Id="rId263" Type="http://schemas.openxmlformats.org/officeDocument/2006/relationships/hyperlink" Target="https://en.wikipedia.org/wiki/Noradrenaline" TargetMode="External"/><Relationship Id="rId284" Type="http://schemas.openxmlformats.org/officeDocument/2006/relationships/hyperlink" Target="https://en.wikipedia.org/wiki/Bainbridge_reflex" TargetMode="External"/><Relationship Id="rId319" Type="http://schemas.openxmlformats.org/officeDocument/2006/relationships/hyperlink" Target="https://en.wikipedia.org/wiki/Cholesterol" TargetMode="External"/><Relationship Id="rId470" Type="http://schemas.openxmlformats.org/officeDocument/2006/relationships/hyperlink" Target="https://en.wikipedia.org/wiki/Femoral_artery" TargetMode="External"/><Relationship Id="rId491" Type="http://schemas.openxmlformats.org/officeDocument/2006/relationships/fontTable" Target="fontTable.xml"/><Relationship Id="rId37" Type="http://schemas.openxmlformats.org/officeDocument/2006/relationships/hyperlink" Target="https://en.wikipedia.org/wiki/Resting_heart_rate" TargetMode="External"/><Relationship Id="rId58" Type="http://schemas.openxmlformats.org/officeDocument/2006/relationships/image" Target="media/image1.jpeg"/><Relationship Id="rId79" Type="http://schemas.openxmlformats.org/officeDocument/2006/relationships/hyperlink" Target="https://en.wikipedia.org/wiki/Heart" TargetMode="External"/><Relationship Id="rId102" Type="http://schemas.openxmlformats.org/officeDocument/2006/relationships/hyperlink" Target="https://en.wikipedia.org/wiki/Mitral_valve" TargetMode="External"/><Relationship Id="rId123" Type="http://schemas.openxmlformats.org/officeDocument/2006/relationships/hyperlink" Target="https://en.wikipedia.org/wiki/Pulmonary_vein" TargetMode="External"/><Relationship Id="rId144" Type="http://schemas.openxmlformats.org/officeDocument/2006/relationships/hyperlink" Target="https://en.wikipedia.org/wiki/Cardiac_pacemaker" TargetMode="External"/><Relationship Id="rId330" Type="http://schemas.openxmlformats.org/officeDocument/2006/relationships/hyperlink" Target="https://en.wikipedia.org/wiki/Ventricle_(heart)" TargetMode="External"/><Relationship Id="rId90" Type="http://schemas.openxmlformats.org/officeDocument/2006/relationships/hyperlink" Target="https://en.wikipedia.org/wiki/Anterior_longitudinal_sulcus" TargetMode="External"/><Relationship Id="rId165" Type="http://schemas.openxmlformats.org/officeDocument/2006/relationships/hyperlink" Target="https://en.wikipedia.org/wiki/Pericardium" TargetMode="External"/><Relationship Id="rId186" Type="http://schemas.openxmlformats.org/officeDocument/2006/relationships/hyperlink" Target="https://en.wikipedia.org/wiki/Inferior_tracheobronchial_node" TargetMode="External"/><Relationship Id="rId351" Type="http://schemas.openxmlformats.org/officeDocument/2006/relationships/hyperlink" Target="https://en.wikipedia.org/wiki/Sick_sinus_syndrome" TargetMode="External"/><Relationship Id="rId372" Type="http://schemas.openxmlformats.org/officeDocument/2006/relationships/hyperlink" Target="https://en.wikipedia.org/wiki/Echocardiogram" TargetMode="External"/><Relationship Id="rId393" Type="http://schemas.openxmlformats.org/officeDocument/2006/relationships/hyperlink" Target="https://en.wikipedia.org/wiki/Fourth_heart_sound" TargetMode="External"/><Relationship Id="rId407" Type="http://schemas.openxmlformats.org/officeDocument/2006/relationships/hyperlink" Target="https://en.wikipedia.org/wiki/Coagulation_screen" TargetMode="External"/><Relationship Id="rId428" Type="http://schemas.openxmlformats.org/officeDocument/2006/relationships/hyperlink" Target="https://en.wikipedia.org/wiki/Regurgitation_(circulation)" TargetMode="External"/><Relationship Id="rId449" Type="http://schemas.openxmlformats.org/officeDocument/2006/relationships/hyperlink" Target="https://en.wikipedia.org/wiki/Great_saphenous_vein" TargetMode="External"/><Relationship Id="rId211" Type="http://schemas.openxmlformats.org/officeDocument/2006/relationships/hyperlink" Target="https://en.wikipedia.org/wiki/Superior_vena_cava" TargetMode="External"/><Relationship Id="rId232" Type="http://schemas.openxmlformats.org/officeDocument/2006/relationships/hyperlink" Target="https://en.wikipedia.org/wiki/Systole" TargetMode="External"/><Relationship Id="rId253" Type="http://schemas.openxmlformats.org/officeDocument/2006/relationships/hyperlink" Target="https://en.wikipedia.org/wiki/Afterload" TargetMode="External"/><Relationship Id="rId274" Type="http://schemas.openxmlformats.org/officeDocument/2006/relationships/hyperlink" Target="https://en.wikipedia.org/wiki/Cardiac_skeleton" TargetMode="External"/><Relationship Id="rId295" Type="http://schemas.openxmlformats.org/officeDocument/2006/relationships/hyperlink" Target="https://en.wikipedia.org/wiki/Heart_murmur" TargetMode="External"/><Relationship Id="rId309" Type="http://schemas.openxmlformats.org/officeDocument/2006/relationships/hyperlink" Target="https://en.wikipedia.org/wiki/Physiotherapist" TargetMode="External"/><Relationship Id="rId460" Type="http://schemas.openxmlformats.org/officeDocument/2006/relationships/hyperlink" Target="https://en.wikipedia.org/wiki/Calcium_channel_blocker" TargetMode="External"/><Relationship Id="rId481" Type="http://schemas.openxmlformats.org/officeDocument/2006/relationships/hyperlink" Target="https://en.wikipedia.org/wiki/Coronary_artery_disease" TargetMode="External"/><Relationship Id="rId27" Type="http://schemas.openxmlformats.org/officeDocument/2006/relationships/hyperlink" Target="https://en.wikipedia.org/wiki/Superior_vena_cava" TargetMode="External"/><Relationship Id="rId48" Type="http://schemas.openxmlformats.org/officeDocument/2006/relationships/hyperlink" Target="https://en.wikipedia.org/wiki/Shortness_of_breath" TargetMode="External"/><Relationship Id="rId69" Type="http://schemas.openxmlformats.org/officeDocument/2006/relationships/hyperlink" Target="https://en.wikipedia.org/wiki/Sternum" TargetMode="External"/><Relationship Id="rId113" Type="http://schemas.openxmlformats.org/officeDocument/2006/relationships/hyperlink" Target="https://en.wikipedia.org/wiki/Coronary_sinus" TargetMode="External"/><Relationship Id="rId134" Type="http://schemas.openxmlformats.org/officeDocument/2006/relationships/hyperlink" Target="https://en.wikipedia.org/wiki/Myocardium" TargetMode="External"/><Relationship Id="rId320" Type="http://schemas.openxmlformats.org/officeDocument/2006/relationships/hyperlink" Target="https://en.wikipedia.org/wiki/Heart_failure" TargetMode="External"/><Relationship Id="rId80" Type="http://schemas.openxmlformats.org/officeDocument/2006/relationships/hyperlink" Target="https://en.wikipedia.org/wiki/Athlete" TargetMode="External"/><Relationship Id="rId155" Type="http://schemas.openxmlformats.org/officeDocument/2006/relationships/hyperlink" Target="https://en.wikipedia.org/wiki/Myosin" TargetMode="External"/><Relationship Id="rId176" Type="http://schemas.openxmlformats.org/officeDocument/2006/relationships/hyperlink" Target="https://en.wikipedia.org/wiki/Aorta" TargetMode="External"/><Relationship Id="rId197" Type="http://schemas.openxmlformats.org/officeDocument/2006/relationships/hyperlink" Target="https://en.wikipedia.org/wiki/Brainstem" TargetMode="External"/><Relationship Id="rId341" Type="http://schemas.openxmlformats.org/officeDocument/2006/relationships/hyperlink" Target="https://en.wikipedia.org/wiki/Heart_murmur" TargetMode="External"/><Relationship Id="rId362" Type="http://schemas.openxmlformats.org/officeDocument/2006/relationships/hyperlink" Target="https://en.wikipedia.org/wiki/Ventricular_septal_defect" TargetMode="External"/><Relationship Id="rId383" Type="http://schemas.openxmlformats.org/officeDocument/2006/relationships/hyperlink" Target="https://en.wikipedia.org/wiki/Jugular_vein" TargetMode="External"/><Relationship Id="rId418" Type="http://schemas.openxmlformats.org/officeDocument/2006/relationships/hyperlink" Target="https://en.wikipedia.org/wiki/Holter_monitor" TargetMode="External"/><Relationship Id="rId439" Type="http://schemas.openxmlformats.org/officeDocument/2006/relationships/hyperlink" Target="https://en.wikipedia.org/wiki/Myocardial_infarction" TargetMode="External"/><Relationship Id="rId201" Type="http://schemas.openxmlformats.org/officeDocument/2006/relationships/hyperlink" Target="https://en.wikipedia.org/wiki/Neuromuscular_junction" TargetMode="External"/><Relationship Id="rId222" Type="http://schemas.openxmlformats.org/officeDocument/2006/relationships/hyperlink" Target="https://en.wikipedia.org/wiki/Pulmonary_vein" TargetMode="External"/><Relationship Id="rId243" Type="http://schemas.openxmlformats.org/officeDocument/2006/relationships/hyperlink" Target="https://en.wikipedia.org/wiki/Pulmonary_vein" TargetMode="External"/><Relationship Id="rId264" Type="http://schemas.openxmlformats.org/officeDocument/2006/relationships/hyperlink" Target="https://en.wikipedia.org/wiki/Dopamine" TargetMode="External"/><Relationship Id="rId285" Type="http://schemas.openxmlformats.org/officeDocument/2006/relationships/hyperlink" Target="https://en.wikipedia.org/wiki/Basal_metabolic_rate" TargetMode="External"/><Relationship Id="rId450" Type="http://schemas.openxmlformats.org/officeDocument/2006/relationships/hyperlink" Target="https://en.wikipedia.org/wiki/Radial_artery" TargetMode="External"/><Relationship Id="rId471" Type="http://schemas.openxmlformats.org/officeDocument/2006/relationships/hyperlink" Target="https://en.wikipedia.org/wiki/Radiofrequency_ablation" TargetMode="External"/><Relationship Id="rId17" Type="http://schemas.openxmlformats.org/officeDocument/2006/relationships/hyperlink" Target="https://en.wikipedia.org/wiki/Cardiac_regurgitation" TargetMode="External"/><Relationship Id="rId38" Type="http://schemas.openxmlformats.org/officeDocument/2006/relationships/hyperlink" Target="https://en.wikipedia.org/wiki/Cardiovascular_disease" TargetMode="External"/><Relationship Id="rId59" Type="http://schemas.openxmlformats.org/officeDocument/2006/relationships/hyperlink" Target="https://en.wikipedia.org/wiki/File:CG_Heart.gif" TargetMode="External"/><Relationship Id="rId103" Type="http://schemas.openxmlformats.org/officeDocument/2006/relationships/hyperlink" Target="https://en.wikipedia.org/wiki/Papillary_muscle" TargetMode="External"/><Relationship Id="rId124" Type="http://schemas.openxmlformats.org/officeDocument/2006/relationships/hyperlink" Target="https://en.wikipedia.org/wiki/Left_atrial_appendage" TargetMode="External"/><Relationship Id="rId310" Type="http://schemas.openxmlformats.org/officeDocument/2006/relationships/hyperlink" Target="https://en.wikipedia.org/wiki/Dietician" TargetMode="External"/><Relationship Id="rId492" Type="http://schemas.openxmlformats.org/officeDocument/2006/relationships/theme" Target="theme/theme1.xml"/><Relationship Id="rId70" Type="http://schemas.openxmlformats.org/officeDocument/2006/relationships/hyperlink" Target="https://en.wikipedia.org/wiki/Costal_cartilage" TargetMode="External"/><Relationship Id="rId91" Type="http://schemas.openxmlformats.org/officeDocument/2006/relationships/hyperlink" Target="https://en.wikipedia.org/wiki/Posterior_interventricular_sulcus" TargetMode="External"/><Relationship Id="rId145" Type="http://schemas.openxmlformats.org/officeDocument/2006/relationships/hyperlink" Target="https://en.wikipedia.org/wiki/Intercalated_disc" TargetMode="External"/><Relationship Id="rId166" Type="http://schemas.openxmlformats.org/officeDocument/2006/relationships/hyperlink" Target="https://en.wikipedia.org/wiki/Pericardial_fluid" TargetMode="External"/><Relationship Id="rId187" Type="http://schemas.openxmlformats.org/officeDocument/2006/relationships/hyperlink" Target="https://en.wikipedia.org/wiki/File:2032_Automatic_Innervation.jpg" TargetMode="External"/><Relationship Id="rId331" Type="http://schemas.openxmlformats.org/officeDocument/2006/relationships/hyperlink" Target="https://en.wikipedia.org/wiki/Ventricle_(heart)" TargetMode="External"/><Relationship Id="rId352" Type="http://schemas.openxmlformats.org/officeDocument/2006/relationships/hyperlink" Target="https://en.wikipedia.org/wiki/Heart_block" TargetMode="External"/><Relationship Id="rId373" Type="http://schemas.openxmlformats.org/officeDocument/2006/relationships/hyperlink" Target="https://en.wikipedia.org/wiki/Electrocardiogram" TargetMode="External"/><Relationship Id="rId394" Type="http://schemas.openxmlformats.org/officeDocument/2006/relationships/hyperlink" Target="https://en.wikipedia.org/wiki/Heart_murmur" TargetMode="External"/><Relationship Id="rId408" Type="http://schemas.openxmlformats.org/officeDocument/2006/relationships/hyperlink" Target="https://en.wikipedia.org/wiki/Lipid_profile" TargetMode="External"/><Relationship Id="rId429" Type="http://schemas.openxmlformats.org/officeDocument/2006/relationships/hyperlink" Target="https://en.wikipedia.org/wiki/Ejection_fraction" TargetMode="External"/><Relationship Id="rId1" Type="http://schemas.openxmlformats.org/officeDocument/2006/relationships/styles" Target="styles.xml"/><Relationship Id="rId212" Type="http://schemas.openxmlformats.org/officeDocument/2006/relationships/hyperlink" Target="https://en.wikipedia.org/wiki/Inferior_vena_cava" TargetMode="External"/><Relationship Id="rId233" Type="http://schemas.openxmlformats.org/officeDocument/2006/relationships/hyperlink" Target="https://en.wikipedia.org/wiki/Diastole" TargetMode="External"/><Relationship Id="rId254" Type="http://schemas.openxmlformats.org/officeDocument/2006/relationships/hyperlink" Target="https://en.wikipedia.org/wiki/Preload_(cardiology)" TargetMode="External"/><Relationship Id="rId440" Type="http://schemas.openxmlformats.org/officeDocument/2006/relationships/hyperlink" Target="https://en.wikipedia.org/wiki/Medical_use_of_nitroglycerin" TargetMode="External"/><Relationship Id="rId28" Type="http://schemas.openxmlformats.org/officeDocument/2006/relationships/hyperlink" Target="https://en.wikipedia.org/wiki/Inferior_vena_cava" TargetMode="External"/><Relationship Id="rId49" Type="http://schemas.openxmlformats.org/officeDocument/2006/relationships/hyperlink" Target="https://en.wikipedia.org/wiki/Medical_history" TargetMode="External"/><Relationship Id="rId114" Type="http://schemas.openxmlformats.org/officeDocument/2006/relationships/hyperlink" Target="https://en.wikipedia.org/wiki/Fossa_ovalis_(heart)" TargetMode="External"/><Relationship Id="rId275" Type="http://schemas.openxmlformats.org/officeDocument/2006/relationships/hyperlink" Target="https://en.wikipedia.org/wiki/Bundle_of_His" TargetMode="External"/><Relationship Id="rId296" Type="http://schemas.openxmlformats.org/officeDocument/2006/relationships/hyperlink" Target="https://en.wikipedia.org/wiki/Atherosclerosis" TargetMode="External"/><Relationship Id="rId300" Type="http://schemas.openxmlformats.org/officeDocument/2006/relationships/hyperlink" Target="https://en.wikipedia.org/wiki/Heart_attack" TargetMode="External"/><Relationship Id="rId461" Type="http://schemas.openxmlformats.org/officeDocument/2006/relationships/hyperlink" Target="https://en.wikipedia.org/wiki/Sodium_channel_blocker" TargetMode="External"/><Relationship Id="rId482" Type="http://schemas.openxmlformats.org/officeDocument/2006/relationships/hyperlink" Target="https://en.wikipedia.org/wiki/Hypertension" TargetMode="External"/><Relationship Id="rId60" Type="http://schemas.openxmlformats.org/officeDocument/2006/relationships/image" Target="media/image2.gif"/><Relationship Id="rId81" Type="http://schemas.openxmlformats.org/officeDocument/2006/relationships/hyperlink" Target="https://en.wikipedia.org/wiki/File:Heart_diseccion.jpg" TargetMode="External"/><Relationship Id="rId135" Type="http://schemas.openxmlformats.org/officeDocument/2006/relationships/hyperlink" Target="https://en.wikipedia.org/wiki/Epicardium" TargetMode="External"/><Relationship Id="rId156" Type="http://schemas.openxmlformats.org/officeDocument/2006/relationships/hyperlink" Target="https://en.wikipedia.org/wiki/Tropomyosin" TargetMode="External"/><Relationship Id="rId177" Type="http://schemas.openxmlformats.org/officeDocument/2006/relationships/hyperlink" Target="https://en.wikipedia.org/wiki/Left_anterior_descending" TargetMode="External"/><Relationship Id="rId198" Type="http://schemas.openxmlformats.org/officeDocument/2006/relationships/hyperlink" Target="https://en.wikipedia.org/wiki/Thoracic_ganglia" TargetMode="External"/><Relationship Id="rId321" Type="http://schemas.openxmlformats.org/officeDocument/2006/relationships/hyperlink" Target="https://en.wikipedia.org/wiki/Heart" TargetMode="External"/><Relationship Id="rId342" Type="http://schemas.openxmlformats.org/officeDocument/2006/relationships/hyperlink" Target="https://en.wikipedia.org/wiki/Rheumatic_Heart_Disease" TargetMode="External"/><Relationship Id="rId363" Type="http://schemas.openxmlformats.org/officeDocument/2006/relationships/hyperlink" Target="https://en.wikipedia.org/wiki/Aortic_stenosis" TargetMode="External"/><Relationship Id="rId384" Type="http://schemas.openxmlformats.org/officeDocument/2006/relationships/hyperlink" Target="https://en.wikipedia.org/wiki/Chest" TargetMode="External"/><Relationship Id="rId419" Type="http://schemas.openxmlformats.org/officeDocument/2006/relationships/hyperlink" Target="https://en.wikipedia.org/wiki/Cardiac_imaging" TargetMode="External"/><Relationship Id="rId202" Type="http://schemas.openxmlformats.org/officeDocument/2006/relationships/hyperlink" Target="https://en.wikipedia.org/wiki/Cation" TargetMode="External"/><Relationship Id="rId223" Type="http://schemas.openxmlformats.org/officeDocument/2006/relationships/hyperlink" Target="https://en.wikipedia.org/wiki/Mitral_valve" TargetMode="External"/><Relationship Id="rId244" Type="http://schemas.openxmlformats.org/officeDocument/2006/relationships/hyperlink" Target="https://en.wikipedia.org/wiki/File:2029_Cardiac_Cycle_vs_Heart_Sounds.jpg" TargetMode="External"/><Relationship Id="rId430" Type="http://schemas.openxmlformats.org/officeDocument/2006/relationships/hyperlink" Target="https://en.wikipedia.org/wiki/Heart" TargetMode="External"/><Relationship Id="rId18" Type="http://schemas.openxmlformats.org/officeDocument/2006/relationships/hyperlink" Target="https://en.wikipedia.org/wiki/Pericardium" TargetMode="External"/><Relationship Id="rId39" Type="http://schemas.openxmlformats.org/officeDocument/2006/relationships/hyperlink" Target="https://en.wikipedia.org/wiki/Coronary_artery_disease" TargetMode="External"/><Relationship Id="rId265" Type="http://schemas.openxmlformats.org/officeDocument/2006/relationships/hyperlink" Target="https://en.wikipedia.org/wiki/Calcium_channel_blocker" TargetMode="External"/><Relationship Id="rId286" Type="http://schemas.openxmlformats.org/officeDocument/2006/relationships/hyperlink" Target="https://en.wikipedia.org/wiki/Epinephrine" TargetMode="External"/><Relationship Id="rId451" Type="http://schemas.openxmlformats.org/officeDocument/2006/relationships/hyperlink" Target="https://en.wikipedia.org/wiki/Internal_thoracic_artery" TargetMode="External"/><Relationship Id="rId472" Type="http://schemas.openxmlformats.org/officeDocument/2006/relationships/hyperlink" Target="https://en.wikipedia.org/wiki/Cryoablation" TargetMode="External"/><Relationship Id="rId50" Type="http://schemas.openxmlformats.org/officeDocument/2006/relationships/hyperlink" Target="https://en.wikipedia.org/wiki/Auscultation" TargetMode="External"/><Relationship Id="rId104" Type="http://schemas.openxmlformats.org/officeDocument/2006/relationships/hyperlink" Target="https://en.wikipedia.org/wiki/Chordae_tendinae" TargetMode="External"/><Relationship Id="rId125" Type="http://schemas.openxmlformats.org/officeDocument/2006/relationships/hyperlink" Target="https://en.wikipedia.org/wiki/Pectinate_muscles" TargetMode="External"/><Relationship Id="rId146" Type="http://schemas.openxmlformats.org/officeDocument/2006/relationships/hyperlink" Target="https://en.wikipedia.org/wiki/Cardiac_action_potential" TargetMode="External"/><Relationship Id="rId167" Type="http://schemas.openxmlformats.org/officeDocument/2006/relationships/hyperlink" Target="https://en.wikipedia.org/wiki/Oxygen" TargetMode="External"/><Relationship Id="rId188" Type="http://schemas.openxmlformats.org/officeDocument/2006/relationships/image" Target="media/image8.jpeg"/><Relationship Id="rId311" Type="http://schemas.openxmlformats.org/officeDocument/2006/relationships/hyperlink" Target="https://en.wikipedia.org/wiki/Coronary_artery_disease" TargetMode="External"/><Relationship Id="rId332" Type="http://schemas.openxmlformats.org/officeDocument/2006/relationships/hyperlink" Target="https://en.wikipedia.org/wiki/Jugular_venous_pressure" TargetMode="External"/><Relationship Id="rId353" Type="http://schemas.openxmlformats.org/officeDocument/2006/relationships/hyperlink" Target="https://en.wikipedia.org/wiki/Tachycardia" TargetMode="External"/><Relationship Id="rId374" Type="http://schemas.openxmlformats.org/officeDocument/2006/relationships/hyperlink" Target="https://en.wikipedia.org/wiki/Cardiac_imaging" TargetMode="External"/><Relationship Id="rId395" Type="http://schemas.openxmlformats.org/officeDocument/2006/relationships/hyperlink" Target="https://en.wikipedia.org/wiki/Stethoscope" TargetMode="External"/><Relationship Id="rId409" Type="http://schemas.openxmlformats.org/officeDocument/2006/relationships/hyperlink" Target="https://en.wikipedia.org/wiki/Fasting_blood_glucose" TargetMode="External"/><Relationship Id="rId71" Type="http://schemas.openxmlformats.org/officeDocument/2006/relationships/hyperlink" Target="https://en.wikipedia.org/wiki/Venae_cavae" TargetMode="External"/><Relationship Id="rId92" Type="http://schemas.openxmlformats.org/officeDocument/2006/relationships/hyperlink" Target="https://en.wikipedia.org/wiki/Cardiac_skeleton" TargetMode="External"/><Relationship Id="rId213" Type="http://schemas.openxmlformats.org/officeDocument/2006/relationships/hyperlink" Target="https://en.wikipedia.org/wiki/Venae_cavae" TargetMode="External"/><Relationship Id="rId234" Type="http://schemas.openxmlformats.org/officeDocument/2006/relationships/hyperlink" Target="https://en.wikipedia.org/wiki/Mitral_valve" TargetMode="External"/><Relationship Id="rId420" Type="http://schemas.openxmlformats.org/officeDocument/2006/relationships/hyperlink" Target="https://en.wikipedia.org/wiki/Ultrasound" TargetMode="External"/><Relationship Id="rId2" Type="http://schemas.openxmlformats.org/officeDocument/2006/relationships/settings" Target="settings.xml"/><Relationship Id="rId29" Type="http://schemas.openxmlformats.org/officeDocument/2006/relationships/hyperlink" Target="https://en.wikipedia.org/wiki/Venae_cavae" TargetMode="External"/><Relationship Id="rId255" Type="http://schemas.openxmlformats.org/officeDocument/2006/relationships/hyperlink" Target="https://en.wikipedia.org/wiki/Frank-Starling_mechanism" TargetMode="External"/><Relationship Id="rId276" Type="http://schemas.openxmlformats.org/officeDocument/2006/relationships/hyperlink" Target="https://en.wikipedia.org/wiki/Bundle_branches" TargetMode="External"/><Relationship Id="rId297" Type="http://schemas.openxmlformats.org/officeDocument/2006/relationships/hyperlink" Target="https://en.wikipedia.org/wiki/Circulatory_system" TargetMode="External"/><Relationship Id="rId441" Type="http://schemas.openxmlformats.org/officeDocument/2006/relationships/hyperlink" Target="https://en.wikipedia.org/wiki/Beta_blocker" TargetMode="External"/><Relationship Id="rId462" Type="http://schemas.openxmlformats.org/officeDocument/2006/relationships/hyperlink" Target="https://en.wikipedia.org/wiki/Amiodarone" TargetMode="External"/><Relationship Id="rId483" Type="http://schemas.openxmlformats.org/officeDocument/2006/relationships/hyperlink" Target="https://en.wikipedia.org/wiki/Diuretic" TargetMode="External"/><Relationship Id="rId40" Type="http://schemas.openxmlformats.org/officeDocument/2006/relationships/hyperlink" Target="https://en.wikipedia.org/wiki/Stroke" TargetMode="External"/><Relationship Id="rId115" Type="http://schemas.openxmlformats.org/officeDocument/2006/relationships/hyperlink" Target="https://en.wikipedia.org/wiki/Foramen_ovale_(heart)" TargetMode="External"/><Relationship Id="rId136" Type="http://schemas.openxmlformats.org/officeDocument/2006/relationships/hyperlink" Target="https://en.wikipedia.org/wiki/Pericardium" TargetMode="External"/><Relationship Id="rId157" Type="http://schemas.openxmlformats.org/officeDocument/2006/relationships/hyperlink" Target="https://en.wikipedia.org/wiki/Troponin" TargetMode="External"/><Relationship Id="rId178" Type="http://schemas.openxmlformats.org/officeDocument/2006/relationships/hyperlink" Target="https://en.wikipedia.org/wiki/Left_circumflex_artery" TargetMode="External"/><Relationship Id="rId301" Type="http://schemas.openxmlformats.org/officeDocument/2006/relationships/hyperlink" Target="https://en.wikipedia.org/wiki/Cardiovascular_disease" TargetMode="External"/><Relationship Id="rId322" Type="http://schemas.openxmlformats.org/officeDocument/2006/relationships/hyperlink" Target="https://en.wikipedia.org/wiki/Peripheral_edema" TargetMode="External"/><Relationship Id="rId343" Type="http://schemas.openxmlformats.org/officeDocument/2006/relationships/hyperlink" Target="https://en.wikipedia.org/wiki/Group_A_streptococcal_infection" TargetMode="External"/><Relationship Id="rId364" Type="http://schemas.openxmlformats.org/officeDocument/2006/relationships/hyperlink" Target="https://en.wikipedia.org/wiki/Coarctation_of_the_aorta" TargetMode="External"/><Relationship Id="rId61" Type="http://schemas.openxmlformats.org/officeDocument/2006/relationships/hyperlink" Target="https://en.wikipedia.org/wiki/File:Heart_near.png" TargetMode="External"/><Relationship Id="rId82" Type="http://schemas.openxmlformats.org/officeDocument/2006/relationships/image" Target="media/image5.jpeg"/><Relationship Id="rId199" Type="http://schemas.openxmlformats.org/officeDocument/2006/relationships/hyperlink" Target="https://en.wikipedia.org/wiki/Norepinephrine" TargetMode="External"/><Relationship Id="rId203" Type="http://schemas.openxmlformats.org/officeDocument/2006/relationships/hyperlink" Target="https://en.wikipedia.org/wiki/Beta-1_adrenergic_receptor" TargetMode="External"/><Relationship Id="rId385" Type="http://schemas.openxmlformats.org/officeDocument/2006/relationships/hyperlink" Target="https://en.wikipedia.org/wiki/File:Apikal4D.gif" TargetMode="External"/><Relationship Id="rId19" Type="http://schemas.openxmlformats.org/officeDocument/2006/relationships/hyperlink" Target="https://en.wikipedia.org/wiki/Pericardial_fluid" TargetMode="External"/><Relationship Id="rId224" Type="http://schemas.openxmlformats.org/officeDocument/2006/relationships/hyperlink" Target="https://en.wikipedia.org/wiki/Aortic_valve" TargetMode="External"/><Relationship Id="rId245" Type="http://schemas.openxmlformats.org/officeDocument/2006/relationships/image" Target="media/image11.jpeg"/><Relationship Id="rId266" Type="http://schemas.openxmlformats.org/officeDocument/2006/relationships/hyperlink" Target="https://en.wikipedia.org/wiki/Cardiac_action_potential" TargetMode="External"/><Relationship Id="rId287" Type="http://schemas.openxmlformats.org/officeDocument/2006/relationships/hyperlink" Target="https://en.wikipedia.org/wiki/Thyroid_hormone" TargetMode="External"/><Relationship Id="rId410" Type="http://schemas.openxmlformats.org/officeDocument/2006/relationships/hyperlink" Target="https://en.wikipedia.org/wiki/HbA1c" TargetMode="External"/><Relationship Id="rId431" Type="http://schemas.openxmlformats.org/officeDocument/2006/relationships/hyperlink" Target="https://en.wikipedia.org/wiki/Cardiac_stress_test" TargetMode="External"/><Relationship Id="rId452" Type="http://schemas.openxmlformats.org/officeDocument/2006/relationships/hyperlink" Target="https://en.wikipedia.org/wiki/Aorta" TargetMode="External"/><Relationship Id="rId473" Type="http://schemas.openxmlformats.org/officeDocument/2006/relationships/hyperlink" Target="https://en.wikipedia.org/wiki/Atrial_fibrillation" TargetMode="External"/><Relationship Id="rId30" Type="http://schemas.openxmlformats.org/officeDocument/2006/relationships/hyperlink" Target="https://en.wikipedia.org/wiki/Pulmonary_circulation" TargetMode="External"/><Relationship Id="rId105" Type="http://schemas.openxmlformats.org/officeDocument/2006/relationships/hyperlink" Target="https://en.wikipedia.org/wiki/Pulmonary_valve" TargetMode="External"/><Relationship Id="rId126" Type="http://schemas.openxmlformats.org/officeDocument/2006/relationships/hyperlink" Target="https://en.wikipedia.org/wiki/Mitral_valve" TargetMode="External"/><Relationship Id="rId147" Type="http://schemas.openxmlformats.org/officeDocument/2006/relationships/hyperlink" Target="https://en.wikipedia.org/wiki/Syncytium" TargetMode="External"/><Relationship Id="rId168" Type="http://schemas.openxmlformats.org/officeDocument/2006/relationships/hyperlink" Target="https://en.wikipedia.org/wiki/Nutrient" TargetMode="External"/><Relationship Id="rId312" Type="http://schemas.openxmlformats.org/officeDocument/2006/relationships/hyperlink" Target="https://en.wikipedia.org/wiki/Atherosclerosis" TargetMode="External"/><Relationship Id="rId333" Type="http://schemas.openxmlformats.org/officeDocument/2006/relationships/hyperlink" Target="https://en.wikipedia.org/wiki/Heart_arrhythmia" TargetMode="External"/><Relationship Id="rId354" Type="http://schemas.openxmlformats.org/officeDocument/2006/relationships/hyperlink" Target="https://en.wikipedia.org/wiki/Atrial_flutter" TargetMode="External"/><Relationship Id="rId51" Type="http://schemas.openxmlformats.org/officeDocument/2006/relationships/hyperlink" Target="https://en.wikipedia.org/wiki/Heart-sound" TargetMode="External"/><Relationship Id="rId72" Type="http://schemas.openxmlformats.org/officeDocument/2006/relationships/hyperlink" Target="https://en.wikipedia.org/wiki/Aorta" TargetMode="External"/><Relationship Id="rId93" Type="http://schemas.openxmlformats.org/officeDocument/2006/relationships/hyperlink" Target="https://en.wikipedia.org/wiki/Dense_connective_tissue" TargetMode="External"/><Relationship Id="rId189" Type="http://schemas.openxmlformats.org/officeDocument/2006/relationships/hyperlink" Target="https://en.wikipedia.org/wiki/Vagus_nerve" TargetMode="External"/><Relationship Id="rId375" Type="http://schemas.openxmlformats.org/officeDocument/2006/relationships/hyperlink" Target="https://en.wikipedia.org/wiki/Palpation" TargetMode="External"/><Relationship Id="rId396" Type="http://schemas.openxmlformats.org/officeDocument/2006/relationships/hyperlink" Target="https://en.wikipedia.org/wiki/Valvular_heart_disease" TargetMode="External"/><Relationship Id="rId3" Type="http://schemas.openxmlformats.org/officeDocument/2006/relationships/webSettings" Target="webSettings.xml"/><Relationship Id="rId214" Type="http://schemas.openxmlformats.org/officeDocument/2006/relationships/hyperlink" Target="https://en.wikipedia.org/wiki/Thoracic_diaphragm" TargetMode="External"/><Relationship Id="rId235" Type="http://schemas.openxmlformats.org/officeDocument/2006/relationships/hyperlink" Target="https://en.wikipedia.org/wiki/Tricuspid_valve" TargetMode="External"/><Relationship Id="rId256" Type="http://schemas.openxmlformats.org/officeDocument/2006/relationships/hyperlink" Target="https://en.wikipedia.org/wiki/Afterload" TargetMode="External"/><Relationship Id="rId277" Type="http://schemas.openxmlformats.org/officeDocument/2006/relationships/hyperlink" Target="https://en.wikipedia.org/wiki/Purkinje_fibers" TargetMode="External"/><Relationship Id="rId298" Type="http://schemas.openxmlformats.org/officeDocument/2006/relationships/hyperlink" Target="https://en.wikipedia.org/wiki/Coronary_arteries" TargetMode="External"/><Relationship Id="rId400" Type="http://schemas.openxmlformats.org/officeDocument/2006/relationships/hyperlink" Target="https://en.wikipedia.org/wiki/Biomarker" TargetMode="External"/><Relationship Id="rId421" Type="http://schemas.openxmlformats.org/officeDocument/2006/relationships/hyperlink" Target="https://en.wikipedia.org/wiki/Echocardiography" TargetMode="External"/><Relationship Id="rId442" Type="http://schemas.openxmlformats.org/officeDocument/2006/relationships/hyperlink" Target="https://en.wikipedia.org/wiki/Antiplatelet_drug" TargetMode="External"/><Relationship Id="rId463" Type="http://schemas.openxmlformats.org/officeDocument/2006/relationships/hyperlink" Target="https://en.wikipedia.org/wiki/Digoxin" TargetMode="External"/><Relationship Id="rId484" Type="http://schemas.openxmlformats.org/officeDocument/2006/relationships/hyperlink" Target="https://en.wikipedia.org/wiki/Beta_blocker" TargetMode="External"/><Relationship Id="rId116" Type="http://schemas.openxmlformats.org/officeDocument/2006/relationships/hyperlink" Target="https://en.wikipedia.org/wiki/Pectinate_muscle" TargetMode="External"/><Relationship Id="rId137" Type="http://schemas.openxmlformats.org/officeDocument/2006/relationships/hyperlink" Target="https://en.wikipedia.org/wiki/Simple_squamous_epithelium" TargetMode="External"/><Relationship Id="rId158" Type="http://schemas.openxmlformats.org/officeDocument/2006/relationships/hyperlink" Target="https://en.wikipedia.org/wiki/MYH6" TargetMode="External"/><Relationship Id="rId302" Type="http://schemas.openxmlformats.org/officeDocument/2006/relationships/hyperlink" Target="https://en.wikipedia.org/wiki/World_Bank_high-income_economy" TargetMode="External"/><Relationship Id="rId323" Type="http://schemas.openxmlformats.org/officeDocument/2006/relationships/hyperlink" Target="https://en.wikipedia.org/wiki/Coronary_artery_disease" TargetMode="External"/><Relationship Id="rId344" Type="http://schemas.openxmlformats.org/officeDocument/2006/relationships/hyperlink" Target="https://en.wikipedia.org/wiki/Sinoatrial_node" TargetMode="External"/><Relationship Id="rId20" Type="http://schemas.openxmlformats.org/officeDocument/2006/relationships/hyperlink" Target="https://en.wikipedia.org/wiki/Epicardium" TargetMode="External"/><Relationship Id="rId41" Type="http://schemas.openxmlformats.org/officeDocument/2006/relationships/hyperlink" Target="https://en.wikipedia.org/wiki/Heart" TargetMode="External"/><Relationship Id="rId62" Type="http://schemas.openxmlformats.org/officeDocument/2006/relationships/image" Target="media/image3.png"/><Relationship Id="rId83" Type="http://schemas.openxmlformats.org/officeDocument/2006/relationships/hyperlink" Target="https://en.wikipedia.org/wiki/Atrium_(heart)" TargetMode="External"/><Relationship Id="rId179" Type="http://schemas.openxmlformats.org/officeDocument/2006/relationships/hyperlink" Target="https://en.wikipedia.org/wiki/Coronary_sinus" TargetMode="External"/><Relationship Id="rId365" Type="http://schemas.openxmlformats.org/officeDocument/2006/relationships/hyperlink" Target="https://en.wikipedia.org/wiki/Tetralogy_of_Fallot" TargetMode="External"/><Relationship Id="rId386" Type="http://schemas.openxmlformats.org/officeDocument/2006/relationships/image" Target="media/image13.gif"/><Relationship Id="rId190" Type="http://schemas.openxmlformats.org/officeDocument/2006/relationships/hyperlink" Target="https://en.wikipedia.org/wiki/Sympathetic_trunk" TargetMode="External"/><Relationship Id="rId204" Type="http://schemas.openxmlformats.org/officeDocument/2006/relationships/hyperlink" Target="https://en.wikipedia.org/wiki/File:Latidos.gif" TargetMode="External"/><Relationship Id="rId225" Type="http://schemas.openxmlformats.org/officeDocument/2006/relationships/hyperlink" Target="https://en.wikipedia.org/wiki/Arterioles" TargetMode="External"/><Relationship Id="rId246" Type="http://schemas.openxmlformats.org/officeDocument/2006/relationships/hyperlink" Target="https://en.wikipedia.org/wiki/Cardiac_output" TargetMode="External"/><Relationship Id="rId267" Type="http://schemas.openxmlformats.org/officeDocument/2006/relationships/hyperlink" Target="https://en.wikipedia.org/wiki/Sinus_rhythm" TargetMode="External"/><Relationship Id="rId288" Type="http://schemas.openxmlformats.org/officeDocument/2006/relationships/hyperlink" Target="https://en.wikipedia.org/wiki/Hypoxemia" TargetMode="External"/><Relationship Id="rId411" Type="http://schemas.openxmlformats.org/officeDocument/2006/relationships/hyperlink" Target="https://en.wikipedia.org/wiki/Cholesterol" TargetMode="External"/><Relationship Id="rId432" Type="http://schemas.openxmlformats.org/officeDocument/2006/relationships/hyperlink" Target="https://en.wikipedia.org/wiki/Dobutamine" TargetMode="External"/><Relationship Id="rId453" Type="http://schemas.openxmlformats.org/officeDocument/2006/relationships/hyperlink" Target="https://en.wikipedia.org/wiki/Heart_valve" TargetMode="External"/><Relationship Id="rId474" Type="http://schemas.openxmlformats.org/officeDocument/2006/relationships/hyperlink" Target="https://en.wikipedia.org/wiki/Thoracoscopy" TargetMode="External"/><Relationship Id="rId106" Type="http://schemas.openxmlformats.org/officeDocument/2006/relationships/hyperlink" Target="https://en.wikipedia.org/wiki/Pulmonary_artery" TargetMode="External"/><Relationship Id="rId127" Type="http://schemas.openxmlformats.org/officeDocument/2006/relationships/hyperlink" Target="https://en.wikipedia.org/wiki/Trabeculae_carneae" TargetMode="External"/><Relationship Id="rId313" Type="http://schemas.openxmlformats.org/officeDocument/2006/relationships/hyperlink" Target="https://en.wikipedia.org/wiki/Stenosis" TargetMode="External"/><Relationship Id="rId10" Type="http://schemas.openxmlformats.org/officeDocument/2006/relationships/hyperlink" Target="https://en.wikipedia.org/wiki/Nutrient" TargetMode="External"/><Relationship Id="rId31" Type="http://schemas.openxmlformats.org/officeDocument/2006/relationships/hyperlink" Target="https://en.wikipedia.org/wiki/Lungs" TargetMode="External"/><Relationship Id="rId52" Type="http://schemas.openxmlformats.org/officeDocument/2006/relationships/hyperlink" Target="https://en.wikipedia.org/wiki/Stethoscope" TargetMode="External"/><Relationship Id="rId73" Type="http://schemas.openxmlformats.org/officeDocument/2006/relationships/hyperlink" Target="https://en.wikipedia.org/wiki/Pulmonary_trunk" TargetMode="External"/><Relationship Id="rId94" Type="http://schemas.openxmlformats.org/officeDocument/2006/relationships/hyperlink" Target="https://en.wikipedia.org/wiki/Atrioventricular_septum" TargetMode="External"/><Relationship Id="rId148" Type="http://schemas.openxmlformats.org/officeDocument/2006/relationships/hyperlink" Target="https://en.wikipedia.org/wiki/Great_arteries" TargetMode="External"/><Relationship Id="rId169" Type="http://schemas.openxmlformats.org/officeDocument/2006/relationships/hyperlink" Target="https://en.wikipedia.org/wiki/Metabolic_waste" TargetMode="External"/><Relationship Id="rId334" Type="http://schemas.openxmlformats.org/officeDocument/2006/relationships/hyperlink" Target="https://en.wikipedia.org/wiki/Hypertrophic_cardiomyopathy" TargetMode="External"/><Relationship Id="rId355" Type="http://schemas.openxmlformats.org/officeDocument/2006/relationships/hyperlink" Target="https://en.wikipedia.org/wiki/Pericarditis" TargetMode="External"/><Relationship Id="rId376" Type="http://schemas.openxmlformats.org/officeDocument/2006/relationships/hyperlink" Target="https://en.wikipedia.org/wiki/Auscultation" TargetMode="External"/><Relationship Id="rId397" Type="http://schemas.openxmlformats.org/officeDocument/2006/relationships/hyperlink" Target="https://en.wikipedia.org/wiki/Ventricular_septal_defect" TargetMode="External"/><Relationship Id="rId4" Type="http://schemas.openxmlformats.org/officeDocument/2006/relationships/hyperlink" Target="https://en.wikipedia.org/wiki/Muscle" TargetMode="External"/><Relationship Id="rId180" Type="http://schemas.openxmlformats.org/officeDocument/2006/relationships/hyperlink" Target="https://en.wikipedia.org/wiki/Great_cardiac_vein" TargetMode="External"/><Relationship Id="rId215" Type="http://schemas.openxmlformats.org/officeDocument/2006/relationships/hyperlink" Target="https://en.wikipedia.org/wiki/Coronary_sinus" TargetMode="External"/><Relationship Id="rId236" Type="http://schemas.openxmlformats.org/officeDocument/2006/relationships/hyperlink" Target="https://en.wikipedia.org/wiki/Aorta" TargetMode="External"/><Relationship Id="rId257" Type="http://schemas.openxmlformats.org/officeDocument/2006/relationships/hyperlink" Target="https://en.wikipedia.org/wiki/Vascular_resistance" TargetMode="External"/><Relationship Id="rId278" Type="http://schemas.openxmlformats.org/officeDocument/2006/relationships/hyperlink" Target="https://en.wikipedia.org/wiki/Sinus_rhythm" TargetMode="External"/><Relationship Id="rId401" Type="http://schemas.openxmlformats.org/officeDocument/2006/relationships/hyperlink" Target="https://en.wikipedia.org/wiki/Brain_natriuretic_peptide" TargetMode="External"/><Relationship Id="rId422" Type="http://schemas.openxmlformats.org/officeDocument/2006/relationships/hyperlink" Target="https://en.wikipedia.org/wiki/Angiography" TargetMode="External"/><Relationship Id="rId443" Type="http://schemas.openxmlformats.org/officeDocument/2006/relationships/hyperlink" Target="https://en.wikipedia.org/wiki/Aspirin" TargetMode="External"/><Relationship Id="rId464" Type="http://schemas.openxmlformats.org/officeDocument/2006/relationships/hyperlink" Target="https://en.wikipedia.org/wiki/Beta_blocker" TargetMode="External"/><Relationship Id="rId303" Type="http://schemas.openxmlformats.org/officeDocument/2006/relationships/hyperlink" Target="https://en.wikipedia.org/wiki/Cardiologist" TargetMode="External"/><Relationship Id="rId485" Type="http://schemas.openxmlformats.org/officeDocument/2006/relationships/hyperlink" Target="https://en.wikipedia.org/wiki/ACE_inhibitor" TargetMode="External"/><Relationship Id="rId42" Type="http://schemas.openxmlformats.org/officeDocument/2006/relationships/hyperlink" Target="https://en.wikipedia.org/wiki/Smoking" TargetMode="External"/><Relationship Id="rId84" Type="http://schemas.openxmlformats.org/officeDocument/2006/relationships/hyperlink" Target="https://en.wikipedia.org/wiki/Ventricle_(heart)" TargetMode="External"/><Relationship Id="rId138" Type="http://schemas.openxmlformats.org/officeDocument/2006/relationships/hyperlink" Target="https://en.wikipedia.org/wiki/Endothelium" TargetMode="External"/><Relationship Id="rId345" Type="http://schemas.openxmlformats.org/officeDocument/2006/relationships/hyperlink" Target="https://en.wikipedia.org/wiki/Atrioventricular_node" TargetMode="External"/><Relationship Id="rId387" Type="http://schemas.openxmlformats.org/officeDocument/2006/relationships/hyperlink" Target="https://en.wikipedia.org/wiki/Echocardiography" TargetMode="External"/><Relationship Id="rId191" Type="http://schemas.openxmlformats.org/officeDocument/2006/relationships/hyperlink" Target="https://en.wikipedia.org/wiki/Sympathetic_nervous_system" TargetMode="External"/><Relationship Id="rId205" Type="http://schemas.openxmlformats.org/officeDocument/2006/relationships/image" Target="media/image9.gif"/><Relationship Id="rId247" Type="http://schemas.openxmlformats.org/officeDocument/2006/relationships/hyperlink" Target="https://en.wikipedia.org/wiki/Body_surface_area" TargetMode="External"/><Relationship Id="rId412" Type="http://schemas.openxmlformats.org/officeDocument/2006/relationships/hyperlink" Target="https://en.wikipedia.org/wiki/Diabetes" TargetMode="External"/><Relationship Id="rId107" Type="http://schemas.openxmlformats.org/officeDocument/2006/relationships/hyperlink" Target="https://en.wikipedia.org/wiki/Aortic_valve" TargetMode="External"/><Relationship Id="rId289" Type="http://schemas.openxmlformats.org/officeDocument/2006/relationships/hyperlink" Target="https://en.wikipedia.org/wiki/Blood_pressure" TargetMode="External"/><Relationship Id="rId454" Type="http://schemas.openxmlformats.org/officeDocument/2006/relationships/hyperlink" Target="https://en.wikipedia.org/wiki/Artificial_heart_valve" TargetMode="External"/><Relationship Id="rId11" Type="http://schemas.openxmlformats.org/officeDocument/2006/relationships/hyperlink" Target="https://en.wikipedia.org/wiki/Metabolic_waste" TargetMode="External"/><Relationship Id="rId53" Type="http://schemas.openxmlformats.org/officeDocument/2006/relationships/hyperlink" Target="https://en.wikipedia.org/wiki/Electrocardiogram" TargetMode="External"/><Relationship Id="rId149" Type="http://schemas.openxmlformats.org/officeDocument/2006/relationships/hyperlink" Target="https://en.wikipedia.org/wiki/Myofibril" TargetMode="External"/><Relationship Id="rId314" Type="http://schemas.openxmlformats.org/officeDocument/2006/relationships/hyperlink" Target="https://en.wikipedia.org/wiki/Angina_pectoris" TargetMode="External"/><Relationship Id="rId356" Type="http://schemas.openxmlformats.org/officeDocument/2006/relationships/hyperlink" Target="https://en.wikipedia.org/wiki/Pericardial_effusion" TargetMode="External"/><Relationship Id="rId398" Type="http://schemas.openxmlformats.org/officeDocument/2006/relationships/hyperlink" Target="https://en.wikipedia.org/wiki/Pericardial_friction_rub" TargetMode="External"/><Relationship Id="rId95" Type="http://schemas.openxmlformats.org/officeDocument/2006/relationships/hyperlink" Target="https://en.wikipedia.org/wiki/Heart_valve" TargetMode="External"/><Relationship Id="rId160" Type="http://schemas.openxmlformats.org/officeDocument/2006/relationships/hyperlink" Target="https://en.wikipedia.org/wiki/TNNI3" TargetMode="External"/><Relationship Id="rId216" Type="http://schemas.openxmlformats.org/officeDocument/2006/relationships/hyperlink" Target="https://en.wikipedia.org/wiki/Tricuspid_valve" TargetMode="External"/><Relationship Id="rId423" Type="http://schemas.openxmlformats.org/officeDocument/2006/relationships/hyperlink" Target="https://en.wikipedia.org/wiki/CT_scan" TargetMode="External"/><Relationship Id="rId258" Type="http://schemas.openxmlformats.org/officeDocument/2006/relationships/hyperlink" Target="https://en.wikipedia.org/wiki/Inotropes" TargetMode="External"/><Relationship Id="rId465" Type="http://schemas.openxmlformats.org/officeDocument/2006/relationships/hyperlink" Target="https://en.wikipedia.org/wiki/Atropine" TargetMode="External"/><Relationship Id="rId22" Type="http://schemas.openxmlformats.org/officeDocument/2006/relationships/hyperlink" Target="https://en.wikipedia.org/wiki/Endocardium" TargetMode="External"/><Relationship Id="rId64" Type="http://schemas.openxmlformats.org/officeDocument/2006/relationships/hyperlink" Target="https://en.wikipedia.org/wiki/Thorax" TargetMode="External"/><Relationship Id="rId118" Type="http://schemas.openxmlformats.org/officeDocument/2006/relationships/hyperlink" Target="https://en.wikipedia.org/wiki/Tricuspid_valve" TargetMode="External"/><Relationship Id="rId325" Type="http://schemas.openxmlformats.org/officeDocument/2006/relationships/hyperlink" Target="https://en.wikipedia.org/wiki/Hypertension" TargetMode="External"/><Relationship Id="rId367" Type="http://schemas.openxmlformats.org/officeDocument/2006/relationships/hyperlink" Target="https://en.wikipedia.org/wiki/Transposition_of_the_great_vessels" TargetMode="External"/><Relationship Id="rId171" Type="http://schemas.openxmlformats.org/officeDocument/2006/relationships/hyperlink" Target="https://en.wikipedia.org/wiki/Artery" TargetMode="External"/><Relationship Id="rId227" Type="http://schemas.openxmlformats.org/officeDocument/2006/relationships/hyperlink" Target="https://en.wikipedia.org/wiki/Venule" TargetMode="External"/><Relationship Id="rId269" Type="http://schemas.openxmlformats.org/officeDocument/2006/relationships/hyperlink" Target="https://en.wikipedia.org/wiki/Cardiac_pacemaker" TargetMode="External"/><Relationship Id="rId434" Type="http://schemas.openxmlformats.org/officeDocument/2006/relationships/hyperlink" Target="https://en.wikipedia.org/wiki/Medical_imaging" TargetMode="External"/><Relationship Id="rId476" Type="http://schemas.openxmlformats.org/officeDocument/2006/relationships/hyperlink" Target="https://en.wikipedia.org/wiki/Artificial_cardiac_pacemaker" TargetMode="External"/><Relationship Id="rId33" Type="http://schemas.openxmlformats.org/officeDocument/2006/relationships/hyperlink" Target="https://en.wikipedia.org/wiki/Metabolized" TargetMode="External"/><Relationship Id="rId129" Type="http://schemas.openxmlformats.org/officeDocument/2006/relationships/hyperlink" Target="https://en.wikipedia.org/wiki/Aortic_valve" TargetMode="External"/><Relationship Id="rId280" Type="http://schemas.openxmlformats.org/officeDocument/2006/relationships/hyperlink" Target="https://en.wikipedia.org/wiki/Baroreceptor" TargetMode="External"/><Relationship Id="rId336" Type="http://schemas.openxmlformats.org/officeDocument/2006/relationships/hyperlink" Target="https://en.wikipedia.org/wiki/Restrictive_cardiomyopathy" TargetMode="External"/><Relationship Id="rId75" Type="http://schemas.openxmlformats.org/officeDocument/2006/relationships/hyperlink" Target="https://en.wikipedia.org/wiki/Articulation_(anatomy)" TargetMode="External"/><Relationship Id="rId140" Type="http://schemas.openxmlformats.org/officeDocument/2006/relationships/hyperlink" Target="https://en.wikipedia.org/wiki/Cardiac_muscle" TargetMode="External"/><Relationship Id="rId182" Type="http://schemas.openxmlformats.org/officeDocument/2006/relationships/hyperlink" Target="https://en.wikipedia.org/wiki/Middle_cardiac_vein" TargetMode="External"/><Relationship Id="rId378" Type="http://schemas.openxmlformats.org/officeDocument/2006/relationships/hyperlink" Target="https://en.wikipedia.org/wiki/Splinter_haemorrhage" TargetMode="External"/><Relationship Id="rId403" Type="http://schemas.openxmlformats.org/officeDocument/2006/relationships/hyperlink" Target="https://en.wikipedia.org/wiki/CK-MB" TargetMode="External"/><Relationship Id="rId6" Type="http://schemas.openxmlformats.org/officeDocument/2006/relationships/hyperlink" Target="https://en.wikipedia.org/wiki/Blood" TargetMode="External"/><Relationship Id="rId238" Type="http://schemas.openxmlformats.org/officeDocument/2006/relationships/hyperlink" Target="https://en.wikipedia.org/wiki/Aortic_valve" TargetMode="External"/><Relationship Id="rId445" Type="http://schemas.openxmlformats.org/officeDocument/2006/relationships/hyperlink" Target="https://en.wikipedia.org/wiki/Hypertension" TargetMode="External"/><Relationship Id="rId487" Type="http://schemas.openxmlformats.org/officeDocument/2006/relationships/hyperlink" Target="https://en.wikipedia.org/wiki/Artificial_cardiac_pacemaker" TargetMode="External"/><Relationship Id="rId291" Type="http://schemas.openxmlformats.org/officeDocument/2006/relationships/hyperlink" Target="https://en.wikipedia.org/wiki/File:Doctors_stethoscope_1.jpg" TargetMode="External"/><Relationship Id="rId305" Type="http://schemas.openxmlformats.org/officeDocument/2006/relationships/hyperlink" Target="https://en.wikipedia.org/wiki/General_practitioner" TargetMode="External"/><Relationship Id="rId347" Type="http://schemas.openxmlformats.org/officeDocument/2006/relationships/hyperlink" Target="https://en.wikipedia.org/wiki/Heart_arrhythmia" TargetMode="External"/><Relationship Id="rId44" Type="http://schemas.openxmlformats.org/officeDocument/2006/relationships/hyperlink" Target="https://en.wikipedia.org/wiki/High_cholesterol" TargetMode="External"/><Relationship Id="rId86" Type="http://schemas.openxmlformats.org/officeDocument/2006/relationships/hyperlink" Target="https://en.wikipedia.org/wiki/Coronary_sulcus" TargetMode="External"/><Relationship Id="rId151" Type="http://schemas.openxmlformats.org/officeDocument/2006/relationships/hyperlink" Target="https://en.wikipedia.org/wiki/Autorhythmicity" TargetMode="External"/><Relationship Id="rId389" Type="http://schemas.openxmlformats.org/officeDocument/2006/relationships/hyperlink" Target="https://en.wikipedia.org/wiki/Heart_sounds" TargetMode="External"/><Relationship Id="rId193" Type="http://schemas.openxmlformats.org/officeDocument/2006/relationships/hyperlink" Target="https://en.wikipedia.org/wiki/Medulla_oblongata" TargetMode="External"/><Relationship Id="rId207" Type="http://schemas.openxmlformats.org/officeDocument/2006/relationships/hyperlink" Target="https://en.wikipedia.org/wiki/Blood_flow" TargetMode="External"/><Relationship Id="rId249" Type="http://schemas.openxmlformats.org/officeDocument/2006/relationships/hyperlink" Target="https://en.wikipedia.org/wiki/Echocardiogram" TargetMode="External"/><Relationship Id="rId414" Type="http://schemas.openxmlformats.org/officeDocument/2006/relationships/image" Target="media/image14.jpeg"/><Relationship Id="rId456" Type="http://schemas.openxmlformats.org/officeDocument/2006/relationships/hyperlink" Target="https://en.wikipedia.org/wiki/Mitral_valve" TargetMode="External"/><Relationship Id="rId13" Type="http://schemas.openxmlformats.org/officeDocument/2006/relationships/hyperlink" Target="https://en.wikipedia.org/wiki/Thorax" TargetMode="External"/><Relationship Id="rId109" Type="http://schemas.openxmlformats.org/officeDocument/2006/relationships/hyperlink" Target="https://en.wikipedia.org/wiki/Tricuspid_valve" TargetMode="External"/><Relationship Id="rId260" Type="http://schemas.openxmlformats.org/officeDocument/2006/relationships/hyperlink" Target="https://en.wikipedia.org/wiki/Intensive_care_unit" TargetMode="External"/><Relationship Id="rId316" Type="http://schemas.openxmlformats.org/officeDocument/2006/relationships/hyperlink" Target="https://en.wikipedia.org/wiki/Obesity" TargetMode="External"/><Relationship Id="rId55" Type="http://schemas.openxmlformats.org/officeDocument/2006/relationships/hyperlink" Target="https://en.wikipedia.org/wiki/Heart" TargetMode="External"/><Relationship Id="rId97" Type="http://schemas.openxmlformats.org/officeDocument/2006/relationships/image" Target="media/image6.png"/><Relationship Id="rId120" Type="http://schemas.openxmlformats.org/officeDocument/2006/relationships/hyperlink" Target="https://en.wikipedia.org/wiki/Moderator_band" TargetMode="External"/><Relationship Id="rId358" Type="http://schemas.openxmlformats.org/officeDocument/2006/relationships/hyperlink" Target="https://en.wikipedia.org/wiki/Pericardiocente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19</Pages>
  <Words>13015</Words>
  <Characters>74188</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KASHIF</dc:creator>
  <cp:keywords/>
  <dc:description/>
  <cp:lastModifiedBy>M KASHIF</cp:lastModifiedBy>
  <cp:revision>18</cp:revision>
  <dcterms:created xsi:type="dcterms:W3CDTF">2019-11-14T04:53:00Z</dcterms:created>
  <dcterms:modified xsi:type="dcterms:W3CDTF">2019-12-02T06:07:00Z</dcterms:modified>
</cp:coreProperties>
</file>